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810"/>
      </w:tblGrid>
      <w:tr w:rsidR="00C12BBA" w:rsidTr="00C12BBA">
        <w:trPr>
          <w:trHeight w:val="620"/>
        </w:trPr>
        <w:tc>
          <w:tcPr>
            <w:tcW w:w="10075" w:type="dxa"/>
            <w:gridSpan w:val="2"/>
            <w:vAlign w:val="center"/>
          </w:tcPr>
          <w:p w:rsidR="00C12BBA" w:rsidRPr="00BD4EA8" w:rsidRDefault="00BD4EA8" w:rsidP="00A84DAE">
            <w:pPr>
              <w:rPr>
                <w:b/>
                <w:sz w:val="32"/>
                <w:szCs w:val="32"/>
              </w:rPr>
            </w:pPr>
            <w:bookmarkStart w:id="0" w:name="_GoBack" w:colFirst="0" w:colLast="1"/>
            <w:r w:rsidRPr="00BD4EA8">
              <w:rPr>
                <w:b/>
                <w:sz w:val="32"/>
                <w:szCs w:val="32"/>
              </w:rPr>
              <w:t>AGILITY</w:t>
            </w:r>
            <w:r w:rsidR="00934216">
              <w:rPr>
                <w:b/>
                <w:sz w:val="32"/>
                <w:szCs w:val="32"/>
              </w:rPr>
              <w:t xml:space="preserve">- </w:t>
            </w:r>
            <w:r w:rsidR="00934216" w:rsidRPr="00934216">
              <w:rPr>
                <w:sz w:val="32"/>
                <w:szCs w:val="32"/>
              </w:rPr>
              <w:t>no jumps</w:t>
            </w:r>
            <w:r w:rsidR="00BE2E6D">
              <w:rPr>
                <w:sz w:val="32"/>
                <w:szCs w:val="32"/>
              </w:rPr>
              <w:t>/weaves</w:t>
            </w:r>
            <w:r w:rsidR="00934216" w:rsidRPr="00934216">
              <w:rPr>
                <w:sz w:val="32"/>
                <w:szCs w:val="32"/>
              </w:rPr>
              <w:t xml:space="preserve"> till growth plates closed</w:t>
            </w:r>
            <w:r w:rsidR="00BE2E6D">
              <w:rPr>
                <w:sz w:val="32"/>
                <w:szCs w:val="32"/>
              </w:rPr>
              <w:t>!</w:t>
            </w:r>
          </w:p>
        </w:tc>
      </w:tr>
      <w:tr w:rsidR="00934216" w:rsidTr="00C12BBA">
        <w:tc>
          <w:tcPr>
            <w:tcW w:w="265" w:type="dxa"/>
          </w:tcPr>
          <w:p w:rsidR="00934216" w:rsidRDefault="00934216"/>
        </w:tc>
        <w:tc>
          <w:tcPr>
            <w:tcW w:w="9810" w:type="dxa"/>
          </w:tcPr>
          <w:p w:rsidR="00934216" w:rsidRDefault="00934216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Understands: Tug, Cookie Jar, personal play, treat n’ train</w:t>
            </w:r>
          </w:p>
        </w:tc>
      </w:tr>
      <w:tr w:rsidR="00A84DAE" w:rsidTr="00C12BBA">
        <w:tc>
          <w:tcPr>
            <w:tcW w:w="265" w:type="dxa"/>
          </w:tcPr>
          <w:p w:rsidR="00A84DAE" w:rsidRDefault="00A84DAE"/>
        </w:tc>
        <w:tc>
          <w:tcPr>
            <w:tcW w:w="9810" w:type="dxa"/>
          </w:tcPr>
          <w:p w:rsidR="00A84DAE" w:rsidRDefault="00BD4EA8" w:rsidP="00F339C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Get confidence </w:t>
            </w:r>
            <w:r w:rsidR="0000206A">
              <w:rPr>
                <w:sz w:val="32"/>
                <w:szCs w:val="32"/>
              </w:rPr>
              <w:t xml:space="preserve">and relaxation </w:t>
            </w:r>
            <w:r>
              <w:rPr>
                <w:sz w:val="32"/>
                <w:szCs w:val="32"/>
              </w:rPr>
              <w:t>on wobbly/moving surfaces</w:t>
            </w:r>
          </w:p>
        </w:tc>
      </w:tr>
      <w:tr w:rsidR="00F339CD" w:rsidTr="00C12BBA">
        <w:tc>
          <w:tcPr>
            <w:tcW w:w="265" w:type="dxa"/>
          </w:tcPr>
          <w:p w:rsidR="00F339CD" w:rsidRDefault="00F339CD"/>
        </w:tc>
        <w:tc>
          <w:tcPr>
            <w:tcW w:w="9810" w:type="dxa"/>
          </w:tcPr>
          <w:p w:rsidR="00F339CD" w:rsidRDefault="00F339CD" w:rsidP="00F339C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Get confidence and relaxation with narrow and bouncy planks</w:t>
            </w:r>
          </w:p>
        </w:tc>
      </w:tr>
      <w:tr w:rsidR="0000206A" w:rsidTr="00C12BBA">
        <w:tc>
          <w:tcPr>
            <w:tcW w:w="265" w:type="dxa"/>
          </w:tcPr>
          <w:p w:rsidR="0000206A" w:rsidRDefault="0000206A"/>
        </w:tc>
        <w:tc>
          <w:tcPr>
            <w:tcW w:w="9810" w:type="dxa"/>
          </w:tcPr>
          <w:p w:rsidR="0000206A" w:rsidRDefault="0000206A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Hop onto low boxes/platforms, some stable, some wobbly</w:t>
            </w:r>
          </w:p>
        </w:tc>
      </w:tr>
      <w:tr w:rsidR="00A84DAE" w:rsidTr="00C12BBA">
        <w:tc>
          <w:tcPr>
            <w:tcW w:w="265" w:type="dxa"/>
          </w:tcPr>
          <w:p w:rsidR="00A84DAE" w:rsidRDefault="00A84DAE"/>
        </w:tc>
        <w:tc>
          <w:tcPr>
            <w:tcW w:w="9810" w:type="dxa"/>
          </w:tcPr>
          <w:p w:rsidR="00A84DAE" w:rsidRDefault="00BD4EA8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Front feet target to a disk (rubber jar opener)</w:t>
            </w:r>
          </w:p>
        </w:tc>
      </w:tr>
      <w:tr w:rsidR="00A84DAE" w:rsidTr="00C12BBA">
        <w:tc>
          <w:tcPr>
            <w:tcW w:w="265" w:type="dxa"/>
          </w:tcPr>
          <w:p w:rsidR="00A84DAE" w:rsidRDefault="00A84DAE"/>
        </w:tc>
        <w:tc>
          <w:tcPr>
            <w:tcW w:w="9810" w:type="dxa"/>
          </w:tcPr>
          <w:p w:rsidR="00A84DAE" w:rsidRDefault="00BD4EA8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Back feet target to sloped surface</w:t>
            </w:r>
          </w:p>
        </w:tc>
      </w:tr>
      <w:tr w:rsidR="00705178" w:rsidTr="00C12BBA">
        <w:tc>
          <w:tcPr>
            <w:tcW w:w="265" w:type="dxa"/>
          </w:tcPr>
          <w:p w:rsidR="00705178" w:rsidRDefault="00705178"/>
        </w:tc>
        <w:tc>
          <w:tcPr>
            <w:tcW w:w="9810" w:type="dxa"/>
          </w:tcPr>
          <w:p w:rsidR="00705178" w:rsidRDefault="00BD4EA8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Settle on mat in exciting environment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BD4EA8" w:rsidP="00F1641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Stretches (Bow, front/rear leg, sit up/reach, flexion of neck all directions)</w:t>
            </w:r>
          </w:p>
        </w:tc>
      </w:tr>
      <w:tr w:rsidR="00182136" w:rsidTr="00C12BBA">
        <w:tc>
          <w:tcPr>
            <w:tcW w:w="265" w:type="dxa"/>
          </w:tcPr>
          <w:p w:rsidR="00182136" w:rsidRDefault="00182136"/>
        </w:tc>
        <w:tc>
          <w:tcPr>
            <w:tcW w:w="9810" w:type="dxa"/>
          </w:tcPr>
          <w:p w:rsidR="00182136" w:rsidRDefault="00934216" w:rsidP="0093421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Drape cloth over end table/card table, pup pushes under fabric</w:t>
            </w:r>
          </w:p>
        </w:tc>
      </w:tr>
      <w:tr w:rsidR="00182136" w:rsidTr="00C12BBA">
        <w:tc>
          <w:tcPr>
            <w:tcW w:w="265" w:type="dxa"/>
          </w:tcPr>
          <w:p w:rsidR="00182136" w:rsidRDefault="00182136"/>
        </w:tc>
        <w:tc>
          <w:tcPr>
            <w:tcW w:w="9810" w:type="dxa"/>
          </w:tcPr>
          <w:p w:rsidR="00182136" w:rsidRDefault="00934216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Cavaletti/ladder</w:t>
            </w:r>
          </w:p>
        </w:tc>
      </w:tr>
      <w:tr w:rsidR="00182136" w:rsidTr="00C12BBA">
        <w:tc>
          <w:tcPr>
            <w:tcW w:w="265" w:type="dxa"/>
          </w:tcPr>
          <w:p w:rsidR="00182136" w:rsidRDefault="00182136"/>
        </w:tc>
        <w:tc>
          <w:tcPr>
            <w:tcW w:w="9810" w:type="dxa"/>
          </w:tcPr>
          <w:p w:rsidR="00182136" w:rsidRDefault="00934216" w:rsidP="00002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Hand target and</w:t>
            </w:r>
            <w:r w:rsidR="0000206A">
              <w:rPr>
                <w:sz w:val="32"/>
                <w:szCs w:val="32"/>
              </w:rPr>
              <w:t xml:space="preserve"> recall</w:t>
            </w:r>
            <w:r>
              <w:rPr>
                <w:sz w:val="32"/>
                <w:szCs w:val="32"/>
              </w:rPr>
              <w:t xml:space="preserve"> </w:t>
            </w:r>
          </w:p>
        </w:tc>
      </w:tr>
      <w:tr w:rsidR="0000206A" w:rsidTr="00C12BBA">
        <w:tc>
          <w:tcPr>
            <w:tcW w:w="265" w:type="dxa"/>
          </w:tcPr>
          <w:p w:rsidR="0000206A" w:rsidRDefault="0000206A"/>
        </w:tc>
        <w:tc>
          <w:tcPr>
            <w:tcW w:w="9810" w:type="dxa"/>
          </w:tcPr>
          <w:p w:rsidR="0000206A" w:rsidRDefault="0000206A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Send/</w:t>
            </w:r>
            <w:r w:rsidRPr="0000206A">
              <w:rPr>
                <w:sz w:val="32"/>
                <w:szCs w:val="32"/>
              </w:rPr>
              <w:t>directional control/ fly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934216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Send between uprights set up as a jump grid/pattern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934216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Tunnel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934216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Hop into a series of </w:t>
            </w:r>
            <w:r w:rsidR="0000206A">
              <w:rPr>
                <w:sz w:val="32"/>
                <w:szCs w:val="32"/>
              </w:rPr>
              <w:t xml:space="preserve">low sided </w:t>
            </w:r>
            <w:r>
              <w:rPr>
                <w:sz w:val="32"/>
                <w:szCs w:val="32"/>
              </w:rPr>
              <w:t xml:space="preserve">boxes/bins that are </w:t>
            </w:r>
            <w:r w:rsidR="0000206A">
              <w:rPr>
                <w:sz w:val="32"/>
                <w:szCs w:val="32"/>
              </w:rPr>
              <w:t xml:space="preserve">‘stand platform’ size (teaches “collection” in the jump) or go over low jump that is placed in front of stand platforms. Set in line and gradually add speed. 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00206A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Back up (strengthens driving muscles and hind end awareness)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00206A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Stay- even with high distractions</w:t>
            </w:r>
            <w:r w:rsidR="00F339CD">
              <w:rPr>
                <w:sz w:val="32"/>
                <w:szCs w:val="32"/>
              </w:rPr>
              <w:t xml:space="preserve"> and in front of favorite obstacle</w:t>
            </w:r>
          </w:p>
        </w:tc>
      </w:tr>
      <w:tr w:rsidR="00E95743" w:rsidTr="00C12BBA">
        <w:tc>
          <w:tcPr>
            <w:tcW w:w="265" w:type="dxa"/>
          </w:tcPr>
          <w:p w:rsidR="00E95743" w:rsidRDefault="00E95743"/>
        </w:tc>
        <w:tc>
          <w:tcPr>
            <w:tcW w:w="9810" w:type="dxa"/>
          </w:tcPr>
          <w:p w:rsidR="00E95743" w:rsidRDefault="0000206A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Settle in crate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F339C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Core strength exercises (peanut, wobble board, sit up, pods, etc.)</w:t>
            </w:r>
          </w:p>
        </w:tc>
      </w:tr>
      <w:tr w:rsidR="001D523E" w:rsidTr="00C12BBA">
        <w:tc>
          <w:tcPr>
            <w:tcW w:w="265" w:type="dxa"/>
          </w:tcPr>
          <w:p w:rsidR="001D523E" w:rsidRDefault="001D523E"/>
        </w:tc>
        <w:tc>
          <w:tcPr>
            <w:tcW w:w="9810" w:type="dxa"/>
          </w:tcPr>
          <w:p w:rsidR="001D523E" w:rsidRDefault="00F339C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Can forward to heel/side- call from any clock position to heel/side</w:t>
            </w:r>
          </w:p>
        </w:tc>
      </w:tr>
      <w:tr w:rsidR="00BE2E6D" w:rsidTr="00C12BBA">
        <w:tc>
          <w:tcPr>
            <w:tcW w:w="265" w:type="dxa"/>
          </w:tcPr>
          <w:p w:rsidR="00BE2E6D" w:rsidRDefault="00BE2E6D"/>
        </w:tc>
        <w:tc>
          <w:tcPr>
            <w:tcW w:w="9810" w:type="dxa"/>
          </w:tcPr>
          <w:p w:rsidR="00BE2E6D" w:rsidRDefault="00BE2E6D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Susan </w:t>
            </w:r>
            <w:proofErr w:type="spellStart"/>
            <w:r>
              <w:rPr>
                <w:sz w:val="32"/>
                <w:szCs w:val="32"/>
              </w:rPr>
              <w:t>Salo</w:t>
            </w:r>
            <w:proofErr w:type="spellEnd"/>
            <w:r>
              <w:rPr>
                <w:sz w:val="32"/>
                <w:szCs w:val="32"/>
              </w:rPr>
              <w:t xml:space="preserve"> jump grids with only jump bumps</w:t>
            </w:r>
          </w:p>
        </w:tc>
      </w:tr>
      <w:tr w:rsidR="00BE2E6D" w:rsidTr="00C12BBA">
        <w:tc>
          <w:tcPr>
            <w:tcW w:w="265" w:type="dxa"/>
          </w:tcPr>
          <w:p w:rsidR="00BE2E6D" w:rsidRDefault="00BE2E6D"/>
        </w:tc>
        <w:tc>
          <w:tcPr>
            <w:tcW w:w="9810" w:type="dxa"/>
          </w:tcPr>
          <w:p w:rsidR="00BE2E6D" w:rsidRDefault="00BE2E6D" w:rsidP="001D523E">
            <w:pPr>
              <w:rPr>
                <w:sz w:val="32"/>
                <w:szCs w:val="32"/>
              </w:rPr>
            </w:pPr>
          </w:p>
        </w:tc>
      </w:tr>
      <w:tr w:rsidR="00BE2E6D" w:rsidTr="00133F2C">
        <w:tc>
          <w:tcPr>
            <w:tcW w:w="10075" w:type="dxa"/>
            <w:gridSpan w:val="2"/>
          </w:tcPr>
          <w:p w:rsidR="00BE2E6D" w:rsidRPr="001E3CC4" w:rsidRDefault="00BE2E6D" w:rsidP="00E9574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After growth plates closed:</w:t>
            </w:r>
          </w:p>
        </w:tc>
      </w:tr>
      <w:tr w:rsidR="00705178" w:rsidTr="00C12BBA">
        <w:tc>
          <w:tcPr>
            <w:tcW w:w="265" w:type="dxa"/>
          </w:tcPr>
          <w:p w:rsidR="00705178" w:rsidRDefault="00705178"/>
        </w:tc>
        <w:tc>
          <w:tcPr>
            <w:tcW w:w="9810" w:type="dxa"/>
          </w:tcPr>
          <w:p w:rsidR="00705178" w:rsidRDefault="00934216" w:rsidP="00F3791E">
            <w:pPr>
              <w:rPr>
                <w:sz w:val="32"/>
                <w:szCs w:val="32"/>
              </w:rPr>
            </w:pPr>
            <w:r w:rsidRPr="00934216">
              <w:rPr>
                <w:sz w:val="32"/>
                <w:szCs w:val="32"/>
              </w:rPr>
              <w:t>Jump through hula-hoop</w:t>
            </w:r>
          </w:p>
        </w:tc>
      </w:tr>
      <w:tr w:rsidR="00705178" w:rsidTr="00C12BBA">
        <w:tc>
          <w:tcPr>
            <w:tcW w:w="265" w:type="dxa"/>
          </w:tcPr>
          <w:p w:rsidR="00705178" w:rsidRDefault="00705178"/>
        </w:tc>
        <w:tc>
          <w:tcPr>
            <w:tcW w:w="9810" w:type="dxa"/>
          </w:tcPr>
          <w:p w:rsidR="00705178" w:rsidRDefault="00BE2E6D" w:rsidP="00F379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Susan </w:t>
            </w:r>
            <w:proofErr w:type="spellStart"/>
            <w:r>
              <w:rPr>
                <w:sz w:val="32"/>
                <w:szCs w:val="32"/>
              </w:rPr>
              <w:t>Salo</w:t>
            </w:r>
            <w:proofErr w:type="spellEnd"/>
            <w:r>
              <w:rPr>
                <w:sz w:val="32"/>
                <w:szCs w:val="32"/>
              </w:rPr>
              <w:t xml:space="preserve"> jump grids with higher jumps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</w:tcPr>
          <w:p w:rsidR="00C12BBA" w:rsidRPr="001E3CC4" w:rsidRDefault="00BE2E6D" w:rsidP="00F379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Sequences that include jumps with bars</w:t>
            </w:r>
          </w:p>
        </w:tc>
      </w:tr>
      <w:tr w:rsidR="00CA0C71" w:rsidTr="00C12BBA">
        <w:tc>
          <w:tcPr>
            <w:tcW w:w="265" w:type="dxa"/>
          </w:tcPr>
          <w:p w:rsidR="00CA0C71" w:rsidRDefault="00CA0C71"/>
        </w:tc>
        <w:tc>
          <w:tcPr>
            <w:tcW w:w="9810" w:type="dxa"/>
          </w:tcPr>
          <w:p w:rsidR="00CA0C71" w:rsidRDefault="00BE2E6D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More distance work/sends</w:t>
            </w:r>
          </w:p>
        </w:tc>
      </w:tr>
      <w:tr w:rsidR="00BE2E6D" w:rsidTr="00C12BBA">
        <w:tc>
          <w:tcPr>
            <w:tcW w:w="265" w:type="dxa"/>
          </w:tcPr>
          <w:p w:rsidR="00BE2E6D" w:rsidRDefault="00BE2E6D"/>
        </w:tc>
        <w:tc>
          <w:tcPr>
            <w:tcW w:w="9810" w:type="dxa"/>
          </w:tcPr>
          <w:p w:rsidR="00BE2E6D" w:rsidRDefault="00BE2E6D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Weaves</w:t>
            </w:r>
          </w:p>
        </w:tc>
      </w:tr>
      <w:bookmarkEnd w:id="0"/>
    </w:tbl>
    <w:p w:rsidR="00740940" w:rsidRDefault="00E42B11"/>
    <w:sectPr w:rsidR="00740940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BA"/>
    <w:rsid w:val="0000206A"/>
    <w:rsid w:val="00182136"/>
    <w:rsid w:val="001C6AA3"/>
    <w:rsid w:val="001D523E"/>
    <w:rsid w:val="001E3CC4"/>
    <w:rsid w:val="0020434A"/>
    <w:rsid w:val="003A053E"/>
    <w:rsid w:val="00705178"/>
    <w:rsid w:val="007B664D"/>
    <w:rsid w:val="007C14A8"/>
    <w:rsid w:val="00800D07"/>
    <w:rsid w:val="00934216"/>
    <w:rsid w:val="00A622DF"/>
    <w:rsid w:val="00A70F0A"/>
    <w:rsid w:val="00A84DAE"/>
    <w:rsid w:val="00BD4EA8"/>
    <w:rsid w:val="00BE2E6D"/>
    <w:rsid w:val="00C12BBA"/>
    <w:rsid w:val="00CA0C71"/>
    <w:rsid w:val="00E0006A"/>
    <w:rsid w:val="00E01CB9"/>
    <w:rsid w:val="00E42B11"/>
    <w:rsid w:val="00E95743"/>
    <w:rsid w:val="00F1641A"/>
    <w:rsid w:val="00F339CD"/>
    <w:rsid w:val="00F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2</cp:revision>
  <dcterms:created xsi:type="dcterms:W3CDTF">2015-12-17T17:16:00Z</dcterms:created>
  <dcterms:modified xsi:type="dcterms:W3CDTF">2015-12-17T17:16:00Z</dcterms:modified>
</cp:coreProperties>
</file>