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0" w:type="auto"/>
        <w:tblLook w:val="04A0" w:firstRow="1" w:lastRow="0" w:firstColumn="1" w:lastColumn="0" w:noHBand="0" w:noVBand="1"/>
      </w:tblPr>
      <w:tblGrid>
        <w:gridCol w:w="265"/>
        <w:gridCol w:w="9810"/>
      </w:tblGrid>
      <w:tr w:rsidR="00C12BBA" w:rsidTr="00C12BBA">
        <w:trPr>
          <w:trHeight w:val="620"/>
        </w:trPr>
        <w:tc>
          <w:tcPr>
            <w:tcW w:w="10075" w:type="dxa"/>
            <w:gridSpan w:val="2"/>
            <w:vAlign w:val="center"/>
          </w:tcPr>
          <w:p w:rsidR="00C12BBA" w:rsidRPr="00C12BBA" w:rsidRDefault="00F1641A" w:rsidP="00745F8E">
            <w:pPr>
              <w:rPr>
                <w:sz w:val="32"/>
                <w:szCs w:val="32"/>
              </w:rPr>
            </w:pPr>
            <w:r w:rsidRPr="007C14A8">
              <w:rPr>
                <w:b/>
                <w:sz w:val="32"/>
                <w:szCs w:val="32"/>
              </w:rPr>
              <w:t>Cookie Jar</w:t>
            </w:r>
            <w:r w:rsidR="007C14A8">
              <w:rPr>
                <w:sz w:val="32"/>
                <w:szCs w:val="32"/>
              </w:rPr>
              <w:t xml:space="preserve"> - Dog </w:t>
            </w:r>
            <w:r w:rsidR="007C14A8" w:rsidRPr="00745F8E">
              <w:rPr>
                <w:sz w:val="32"/>
                <w:szCs w:val="32"/>
                <w:u w:val="single"/>
              </w:rPr>
              <w:t>chooses</w:t>
            </w:r>
            <w:r w:rsidR="007C14A8">
              <w:rPr>
                <w:sz w:val="32"/>
                <w:szCs w:val="32"/>
              </w:rPr>
              <w:t xml:space="preserve"> work so that the </w:t>
            </w:r>
            <w:r w:rsidR="00745F8E">
              <w:rPr>
                <w:sz w:val="32"/>
                <w:szCs w:val="32"/>
              </w:rPr>
              <w:t>handler opens CJ</w:t>
            </w:r>
            <w:r w:rsidR="007C14A8">
              <w:rPr>
                <w:sz w:val="32"/>
                <w:szCs w:val="32"/>
              </w:rPr>
              <w:t xml:space="preserve"> to give reward. Helps dog work with no rewards on handler. Helps dog ignore distractions.</w:t>
            </w:r>
          </w:p>
        </w:tc>
      </w:tr>
      <w:tr w:rsidR="00745F8E" w:rsidTr="0038521B">
        <w:tc>
          <w:tcPr>
            <w:tcW w:w="10075" w:type="dxa"/>
            <w:gridSpan w:val="2"/>
          </w:tcPr>
          <w:p w:rsidR="00745F8E" w:rsidRDefault="00745F8E" w:rsidP="00745F8E">
            <w:pPr>
              <w:rPr>
                <w:sz w:val="32"/>
                <w:szCs w:val="32"/>
              </w:rPr>
            </w:pPr>
            <w:r>
              <w:t xml:space="preserve">You want your dog to decide for himself, to teach himself in his own way, that the jar is way cool and he has the ability to make that jar pay. You benefit from the dog's secure understanding that he owns behaviors that give him access to the jar. Those behaviors have to do with you, to be sure, and so now you WIN because he wants in with you. You help him open the jar and keep it all fun. </w:t>
            </w:r>
          </w:p>
        </w:tc>
      </w:tr>
      <w:tr w:rsidR="00745F8E" w:rsidTr="003A0284">
        <w:tc>
          <w:tcPr>
            <w:tcW w:w="10075" w:type="dxa"/>
            <w:gridSpan w:val="2"/>
          </w:tcPr>
          <w:p w:rsidR="00745F8E" w:rsidRPr="00745F8E" w:rsidRDefault="00745F8E" w:rsidP="00F1641A">
            <w:r w:rsidRPr="00745F8E">
              <w:t xml:space="preserve">First concepts dog needs to learn: </w:t>
            </w:r>
          </w:p>
          <w:p w:rsidR="00745F8E" w:rsidRPr="00745F8E" w:rsidRDefault="00745F8E" w:rsidP="00F1641A">
            <w:r w:rsidRPr="00745F8E">
              <w:t>1. My behavior is the key to “operating” my handler and my handler is the key to the cookie jar</w:t>
            </w:r>
          </w:p>
          <w:p w:rsidR="00745F8E" w:rsidRDefault="00745F8E" w:rsidP="00F1641A">
            <w:pPr>
              <w:rPr>
                <w:sz w:val="32"/>
                <w:szCs w:val="32"/>
              </w:rPr>
            </w:pPr>
            <w:r w:rsidRPr="00745F8E">
              <w:t>2. My handler always has the power to make rewards appear. They are never gone, even if they aren’t on her body.</w:t>
            </w:r>
          </w:p>
        </w:tc>
      </w:tr>
      <w:tr w:rsidR="00C12BBA" w:rsidTr="00C12BBA">
        <w:tc>
          <w:tcPr>
            <w:tcW w:w="265" w:type="dxa"/>
          </w:tcPr>
          <w:p w:rsidR="00C12BBA" w:rsidRDefault="00C12BBA"/>
        </w:tc>
        <w:tc>
          <w:tcPr>
            <w:tcW w:w="9810" w:type="dxa"/>
          </w:tcPr>
          <w:p w:rsidR="00C12BBA" w:rsidRPr="001E3CC4" w:rsidRDefault="00F1641A" w:rsidP="00745F8E">
            <w:pPr>
              <w:rPr>
                <w:sz w:val="32"/>
                <w:szCs w:val="32"/>
              </w:rPr>
            </w:pPr>
            <w:r>
              <w:rPr>
                <w:sz w:val="32"/>
                <w:szCs w:val="32"/>
              </w:rPr>
              <w:t xml:space="preserve">Dog watches jar being loaded while you make it exciting- then stay quiet and click/+R for any interaction with jar, high </w:t>
            </w:r>
            <w:proofErr w:type="spellStart"/>
            <w:r>
              <w:rPr>
                <w:sz w:val="32"/>
                <w:szCs w:val="32"/>
              </w:rPr>
              <w:t>RoR</w:t>
            </w:r>
            <w:proofErr w:type="spellEnd"/>
            <w:r w:rsidR="007C14A8">
              <w:rPr>
                <w:sz w:val="32"/>
                <w:szCs w:val="32"/>
              </w:rPr>
              <w:t xml:space="preserve"> </w:t>
            </w:r>
            <w:r w:rsidR="00745F8E">
              <w:rPr>
                <w:sz w:val="32"/>
                <w:szCs w:val="32"/>
              </w:rPr>
              <w:t>with</w:t>
            </w:r>
            <w:r w:rsidR="007C14A8">
              <w:rPr>
                <w:sz w:val="32"/>
                <w:szCs w:val="32"/>
              </w:rPr>
              <w:t xml:space="preserve"> treats in hand</w:t>
            </w:r>
            <w:r w:rsidR="00745F8E">
              <w:rPr>
                <w:sz w:val="32"/>
                <w:szCs w:val="32"/>
              </w:rPr>
              <w:t xml:space="preserve"> placed on the CJ</w:t>
            </w:r>
            <w:r w:rsidR="007C14A8">
              <w:rPr>
                <w:sz w:val="32"/>
                <w:szCs w:val="32"/>
              </w:rPr>
              <w:t xml:space="preserve">. </w:t>
            </w:r>
          </w:p>
        </w:tc>
      </w:tr>
      <w:tr w:rsidR="00C12BBA" w:rsidTr="00C12BBA">
        <w:tc>
          <w:tcPr>
            <w:tcW w:w="265" w:type="dxa"/>
          </w:tcPr>
          <w:p w:rsidR="00C12BBA" w:rsidRDefault="00C12BBA"/>
        </w:tc>
        <w:tc>
          <w:tcPr>
            <w:tcW w:w="9810" w:type="dxa"/>
          </w:tcPr>
          <w:p w:rsidR="00C12BBA" w:rsidRPr="001E3CC4" w:rsidRDefault="007C14A8" w:rsidP="00705178">
            <w:pPr>
              <w:rPr>
                <w:sz w:val="32"/>
                <w:szCs w:val="32"/>
              </w:rPr>
            </w:pPr>
            <w:r>
              <w:rPr>
                <w:sz w:val="32"/>
                <w:szCs w:val="32"/>
              </w:rPr>
              <w:t xml:space="preserve">Once dog has an attraction to the jar, set jar on floor and do </w:t>
            </w:r>
            <w:r w:rsidR="00705178">
              <w:rPr>
                <w:sz w:val="32"/>
                <w:szCs w:val="32"/>
              </w:rPr>
              <w:t>a very short</w:t>
            </w:r>
            <w:r>
              <w:rPr>
                <w:sz w:val="32"/>
                <w:szCs w:val="32"/>
              </w:rPr>
              <w:t xml:space="preserve"> </w:t>
            </w:r>
            <w:r w:rsidR="00745F8E">
              <w:rPr>
                <w:sz w:val="32"/>
                <w:szCs w:val="32"/>
              </w:rPr>
              <w:t xml:space="preserve">informal (“puppy, puppy”) </w:t>
            </w:r>
            <w:r>
              <w:rPr>
                <w:sz w:val="32"/>
                <w:szCs w:val="32"/>
              </w:rPr>
              <w:t xml:space="preserve">recall away from it. When dog </w:t>
            </w:r>
            <w:r w:rsidRPr="00745F8E">
              <w:rPr>
                <w:sz w:val="32"/>
                <w:szCs w:val="32"/>
                <w:u w:val="single"/>
              </w:rPr>
              <w:t>chooses</w:t>
            </w:r>
            <w:r>
              <w:rPr>
                <w:sz w:val="32"/>
                <w:szCs w:val="32"/>
              </w:rPr>
              <w:t xml:space="preserve"> to recall</w:t>
            </w:r>
            <w:r w:rsidR="00705178">
              <w:rPr>
                <w:sz w:val="32"/>
                <w:szCs w:val="32"/>
              </w:rPr>
              <w:t xml:space="preserve"> away from jar</w:t>
            </w:r>
            <w:r>
              <w:rPr>
                <w:sz w:val="32"/>
                <w:szCs w:val="32"/>
              </w:rPr>
              <w:t>, reward from your hand</w:t>
            </w:r>
            <w:r w:rsidR="00745F8E">
              <w:rPr>
                <w:sz w:val="32"/>
                <w:szCs w:val="32"/>
              </w:rPr>
              <w:t xml:space="preserve"> with a cookie party</w:t>
            </w:r>
            <w:r>
              <w:rPr>
                <w:sz w:val="32"/>
                <w:szCs w:val="32"/>
              </w:rPr>
              <w:t xml:space="preserve">. </w:t>
            </w:r>
          </w:p>
        </w:tc>
      </w:tr>
      <w:tr w:rsidR="00705178" w:rsidTr="00C12BBA">
        <w:tc>
          <w:tcPr>
            <w:tcW w:w="265" w:type="dxa"/>
          </w:tcPr>
          <w:p w:rsidR="00705178" w:rsidRDefault="00705178"/>
        </w:tc>
        <w:tc>
          <w:tcPr>
            <w:tcW w:w="9810" w:type="dxa"/>
          </w:tcPr>
          <w:p w:rsidR="00705178" w:rsidRDefault="00705178" w:rsidP="00705178">
            <w:pPr>
              <w:rPr>
                <w:sz w:val="32"/>
                <w:szCs w:val="32"/>
              </w:rPr>
            </w:pPr>
            <w:r>
              <w:rPr>
                <w:sz w:val="32"/>
                <w:szCs w:val="32"/>
              </w:rPr>
              <w:t>3’ from jar – recall puppy  +R from hand</w:t>
            </w:r>
          </w:p>
        </w:tc>
      </w:tr>
      <w:tr w:rsidR="00705178" w:rsidTr="00C12BBA">
        <w:tc>
          <w:tcPr>
            <w:tcW w:w="265" w:type="dxa"/>
          </w:tcPr>
          <w:p w:rsidR="00705178" w:rsidRDefault="00705178"/>
        </w:tc>
        <w:tc>
          <w:tcPr>
            <w:tcW w:w="9810" w:type="dxa"/>
          </w:tcPr>
          <w:p w:rsidR="00705178" w:rsidRDefault="00705178" w:rsidP="00705178">
            <w:pPr>
              <w:rPr>
                <w:sz w:val="32"/>
                <w:szCs w:val="32"/>
              </w:rPr>
            </w:pPr>
            <w:r>
              <w:rPr>
                <w:sz w:val="32"/>
                <w:szCs w:val="32"/>
              </w:rPr>
              <w:t>6’ from jar- recall puppy  +R from hand</w:t>
            </w:r>
          </w:p>
        </w:tc>
      </w:tr>
      <w:tr w:rsidR="00C12BBA" w:rsidTr="00C12BBA">
        <w:tc>
          <w:tcPr>
            <w:tcW w:w="265" w:type="dxa"/>
          </w:tcPr>
          <w:p w:rsidR="00C12BBA" w:rsidRDefault="00C12BBA"/>
        </w:tc>
        <w:tc>
          <w:tcPr>
            <w:tcW w:w="9810" w:type="dxa"/>
          </w:tcPr>
          <w:p w:rsidR="00C12BBA" w:rsidRPr="001E3CC4" w:rsidRDefault="003A053E" w:rsidP="00CA0C71">
            <w:pPr>
              <w:rPr>
                <w:sz w:val="32"/>
                <w:szCs w:val="32"/>
              </w:rPr>
            </w:pPr>
            <w:r>
              <w:rPr>
                <w:sz w:val="32"/>
                <w:szCs w:val="32"/>
              </w:rPr>
              <w:t xml:space="preserve">In an area with mild distraction, </w:t>
            </w:r>
            <w:r w:rsidR="00CA0C71">
              <w:rPr>
                <w:sz w:val="32"/>
                <w:szCs w:val="32"/>
              </w:rPr>
              <w:t>short recall</w:t>
            </w:r>
            <w:r>
              <w:rPr>
                <w:sz w:val="32"/>
                <w:szCs w:val="32"/>
              </w:rPr>
              <w:t xml:space="preserve"> when pup is distracted. Have jar near you, jackpot reward from your hand when pup chooses you over the environment and </w:t>
            </w:r>
            <w:r w:rsidR="00745F8E">
              <w:rPr>
                <w:sz w:val="32"/>
                <w:szCs w:val="32"/>
              </w:rPr>
              <w:t xml:space="preserve">the </w:t>
            </w:r>
            <w:r>
              <w:rPr>
                <w:sz w:val="32"/>
                <w:szCs w:val="32"/>
              </w:rPr>
              <w:t xml:space="preserve">available jar. Can add a few treats on top of jar for pup to get after </w:t>
            </w:r>
            <w:r w:rsidR="00745F8E">
              <w:rPr>
                <w:sz w:val="32"/>
                <w:szCs w:val="32"/>
              </w:rPr>
              <w:t xml:space="preserve">the </w:t>
            </w:r>
            <w:r>
              <w:rPr>
                <w:sz w:val="32"/>
                <w:szCs w:val="32"/>
              </w:rPr>
              <w:t>hand delivered jackpot.</w:t>
            </w:r>
          </w:p>
        </w:tc>
      </w:tr>
      <w:tr w:rsidR="00CA0C71" w:rsidTr="00C12BBA">
        <w:tc>
          <w:tcPr>
            <w:tcW w:w="265" w:type="dxa"/>
          </w:tcPr>
          <w:p w:rsidR="00CA0C71" w:rsidRDefault="00CA0C71"/>
        </w:tc>
        <w:tc>
          <w:tcPr>
            <w:tcW w:w="9810" w:type="dxa"/>
          </w:tcPr>
          <w:p w:rsidR="00CA0C71" w:rsidRDefault="00CA0C71" w:rsidP="00CA0C71">
            <w:pPr>
              <w:rPr>
                <w:sz w:val="32"/>
                <w:szCs w:val="32"/>
              </w:rPr>
            </w:pPr>
            <w:r>
              <w:rPr>
                <w:sz w:val="32"/>
                <w:szCs w:val="32"/>
              </w:rPr>
              <w:t>Add distance</w:t>
            </w:r>
          </w:p>
        </w:tc>
      </w:tr>
      <w:tr w:rsidR="00CA0C71" w:rsidTr="00C12BBA">
        <w:tc>
          <w:tcPr>
            <w:tcW w:w="265" w:type="dxa"/>
          </w:tcPr>
          <w:p w:rsidR="00CA0C71" w:rsidRDefault="00CA0C71"/>
        </w:tc>
        <w:tc>
          <w:tcPr>
            <w:tcW w:w="9810" w:type="dxa"/>
          </w:tcPr>
          <w:p w:rsidR="00CA0C71" w:rsidRDefault="00CA0C71" w:rsidP="00CA0C71">
            <w:pPr>
              <w:rPr>
                <w:sz w:val="32"/>
                <w:szCs w:val="32"/>
              </w:rPr>
            </w:pPr>
            <w:r>
              <w:rPr>
                <w:sz w:val="32"/>
                <w:szCs w:val="32"/>
              </w:rPr>
              <w:t>Repeat in more distracting environment- recall from distractions, pay from hand and on jar near you.</w:t>
            </w:r>
          </w:p>
        </w:tc>
      </w:tr>
      <w:tr w:rsidR="00CA0C71" w:rsidTr="00C12BBA">
        <w:tc>
          <w:tcPr>
            <w:tcW w:w="265" w:type="dxa"/>
          </w:tcPr>
          <w:p w:rsidR="00CA0C71" w:rsidRDefault="00CA0C71"/>
        </w:tc>
        <w:tc>
          <w:tcPr>
            <w:tcW w:w="9810" w:type="dxa"/>
          </w:tcPr>
          <w:p w:rsidR="00CA0C71" w:rsidRDefault="00CA0C71" w:rsidP="00CA0C71">
            <w:pPr>
              <w:rPr>
                <w:sz w:val="32"/>
                <w:szCs w:val="32"/>
              </w:rPr>
            </w:pPr>
            <w:r>
              <w:rPr>
                <w:sz w:val="32"/>
                <w:szCs w:val="32"/>
              </w:rPr>
              <w:t>Add distance</w:t>
            </w:r>
            <w:r w:rsidR="00745F8E">
              <w:rPr>
                <w:sz w:val="32"/>
                <w:szCs w:val="32"/>
              </w:rPr>
              <w:t xml:space="preserve"> to the distracting environments</w:t>
            </w:r>
          </w:p>
        </w:tc>
      </w:tr>
      <w:tr w:rsidR="00C12BBA" w:rsidTr="00C12BBA">
        <w:tc>
          <w:tcPr>
            <w:tcW w:w="265" w:type="dxa"/>
          </w:tcPr>
          <w:p w:rsidR="00C12BBA" w:rsidRDefault="00C12BBA"/>
        </w:tc>
        <w:tc>
          <w:tcPr>
            <w:tcW w:w="9810" w:type="dxa"/>
          </w:tcPr>
          <w:p w:rsidR="00C12BBA" w:rsidRPr="001E3CC4" w:rsidRDefault="00705178" w:rsidP="000E66FC">
            <w:pPr>
              <w:rPr>
                <w:sz w:val="32"/>
                <w:szCs w:val="32"/>
              </w:rPr>
            </w:pPr>
            <w:r>
              <w:rPr>
                <w:sz w:val="32"/>
                <w:szCs w:val="32"/>
              </w:rPr>
              <w:t>Triangle set up: jar</w:t>
            </w:r>
            <w:r w:rsidR="00CA0C71">
              <w:rPr>
                <w:sz w:val="32"/>
                <w:szCs w:val="32"/>
              </w:rPr>
              <w:t>-</w:t>
            </w:r>
            <w:r>
              <w:rPr>
                <w:sz w:val="32"/>
                <w:szCs w:val="32"/>
              </w:rPr>
              <w:t>dog</w:t>
            </w:r>
            <w:r w:rsidR="00CA0C71">
              <w:rPr>
                <w:sz w:val="32"/>
                <w:szCs w:val="32"/>
              </w:rPr>
              <w:t>-</w:t>
            </w:r>
            <w:r>
              <w:rPr>
                <w:sz w:val="32"/>
                <w:szCs w:val="32"/>
              </w:rPr>
              <w:t xml:space="preserve">human form a triangle. Have </w:t>
            </w:r>
            <w:proofErr w:type="spellStart"/>
            <w:r>
              <w:rPr>
                <w:sz w:val="32"/>
                <w:szCs w:val="32"/>
              </w:rPr>
              <w:t>pup</w:t>
            </w:r>
            <w:proofErr w:type="spellEnd"/>
            <w:r>
              <w:rPr>
                <w:sz w:val="32"/>
                <w:szCs w:val="32"/>
              </w:rPr>
              <w:t xml:space="preserve"> on a </w:t>
            </w:r>
            <w:r w:rsidR="000E66FC">
              <w:rPr>
                <w:sz w:val="32"/>
                <w:szCs w:val="32"/>
              </w:rPr>
              <w:t>wait</w:t>
            </w:r>
            <w:r>
              <w:rPr>
                <w:sz w:val="32"/>
                <w:szCs w:val="32"/>
              </w:rPr>
              <w:t xml:space="preserve">, restrained by a friend, distracted, </w:t>
            </w:r>
            <w:r w:rsidR="000E66FC">
              <w:rPr>
                <w:sz w:val="32"/>
                <w:szCs w:val="32"/>
              </w:rPr>
              <w:t xml:space="preserve">on their mat, </w:t>
            </w:r>
            <w:r>
              <w:rPr>
                <w:sz w:val="32"/>
                <w:szCs w:val="32"/>
              </w:rPr>
              <w:t>or cleaning up a cookie drop.</w:t>
            </w:r>
            <w:r w:rsidR="000E66FC">
              <w:rPr>
                <w:sz w:val="32"/>
                <w:szCs w:val="32"/>
              </w:rPr>
              <w:t xml:space="preserve"> Can also work on “choose to wait” with hand signal cue.</w:t>
            </w:r>
            <w:r>
              <w:rPr>
                <w:sz w:val="32"/>
                <w:szCs w:val="32"/>
              </w:rPr>
              <w:t xml:space="preserve"> Call dog to you, upon arrival, say “Cookies” and run to jar to deliver </w:t>
            </w:r>
            <w:r w:rsidR="000E66FC">
              <w:rPr>
                <w:sz w:val="32"/>
                <w:szCs w:val="32"/>
              </w:rPr>
              <w:t>3 or more</w:t>
            </w:r>
            <w:r>
              <w:rPr>
                <w:sz w:val="32"/>
                <w:szCs w:val="32"/>
              </w:rPr>
              <w:t xml:space="preserve"> treats from the jar. </w:t>
            </w:r>
          </w:p>
        </w:tc>
      </w:tr>
      <w:tr w:rsidR="00361DD6" w:rsidTr="00C12BBA">
        <w:tc>
          <w:tcPr>
            <w:tcW w:w="265" w:type="dxa"/>
          </w:tcPr>
          <w:p w:rsidR="00361DD6" w:rsidRDefault="00361DD6"/>
        </w:tc>
        <w:tc>
          <w:tcPr>
            <w:tcW w:w="9810" w:type="dxa"/>
          </w:tcPr>
          <w:p w:rsidR="00361DD6" w:rsidRDefault="00361DD6" w:rsidP="00745F8E">
            <w:pPr>
              <w:rPr>
                <w:sz w:val="32"/>
                <w:szCs w:val="32"/>
              </w:rPr>
            </w:pPr>
            <w:r>
              <w:rPr>
                <w:sz w:val="32"/>
                <w:szCs w:val="32"/>
              </w:rPr>
              <w:t>Gradually reduce the shape of the triangle so that the dog is doing the recall by running right past the jar. If he investigates the jar, the only penalty is a delay in getting his cookies.</w:t>
            </w:r>
          </w:p>
        </w:tc>
      </w:tr>
      <w:tr w:rsidR="000E66FC" w:rsidTr="00C12BBA">
        <w:tc>
          <w:tcPr>
            <w:tcW w:w="265" w:type="dxa"/>
          </w:tcPr>
          <w:p w:rsidR="000E66FC" w:rsidRDefault="000E66FC"/>
        </w:tc>
        <w:tc>
          <w:tcPr>
            <w:tcW w:w="9810" w:type="dxa"/>
          </w:tcPr>
          <w:p w:rsidR="000E66FC" w:rsidRDefault="000E66FC" w:rsidP="000E66FC">
            <w:pPr>
              <w:rPr>
                <w:sz w:val="32"/>
                <w:szCs w:val="32"/>
              </w:rPr>
            </w:pPr>
            <w:r>
              <w:rPr>
                <w:sz w:val="32"/>
                <w:szCs w:val="32"/>
              </w:rPr>
              <w:t>Work the recall past the CJ in more distracting environments</w:t>
            </w:r>
          </w:p>
        </w:tc>
      </w:tr>
      <w:tr w:rsidR="000E66FC" w:rsidTr="00C12BBA">
        <w:tc>
          <w:tcPr>
            <w:tcW w:w="265" w:type="dxa"/>
          </w:tcPr>
          <w:p w:rsidR="000E66FC" w:rsidRDefault="000E66FC"/>
        </w:tc>
        <w:tc>
          <w:tcPr>
            <w:tcW w:w="9810" w:type="dxa"/>
          </w:tcPr>
          <w:p w:rsidR="000E66FC" w:rsidRDefault="000E66FC" w:rsidP="000E66FC">
            <w:pPr>
              <w:rPr>
                <w:sz w:val="32"/>
                <w:szCs w:val="32"/>
              </w:rPr>
            </w:pPr>
            <w:r>
              <w:rPr>
                <w:sz w:val="32"/>
                <w:szCs w:val="32"/>
              </w:rPr>
              <w:t xml:space="preserve">In low distraction environment, start to add in an easy behavior such as a jump pole, fly, position changes, etc. +R marker is “cookies!” run to the jar to deliver reward. </w:t>
            </w:r>
          </w:p>
        </w:tc>
      </w:tr>
      <w:tr w:rsidR="00745F8E" w:rsidTr="008F7212">
        <w:tc>
          <w:tcPr>
            <w:tcW w:w="10075" w:type="dxa"/>
            <w:gridSpan w:val="2"/>
          </w:tcPr>
          <w:p w:rsidR="00745F8E" w:rsidRPr="00745F8E" w:rsidRDefault="00745F8E">
            <w:r w:rsidRPr="00745F8E">
              <w:lastRenderedPageBreak/>
              <w:t xml:space="preserve">Point of progress: After you set down the jar, the pup should want to leave it immediately to work with you on whatever behavior you decide will be his key to open the jar for him. </w:t>
            </w:r>
          </w:p>
        </w:tc>
      </w:tr>
      <w:tr w:rsidR="00C12BBA" w:rsidTr="00C12BBA">
        <w:tc>
          <w:tcPr>
            <w:tcW w:w="265" w:type="dxa"/>
          </w:tcPr>
          <w:p w:rsidR="00C12BBA" w:rsidRDefault="00C12BBA"/>
        </w:tc>
        <w:tc>
          <w:tcPr>
            <w:tcW w:w="9810" w:type="dxa"/>
          </w:tcPr>
          <w:p w:rsidR="00C12BBA" w:rsidRPr="001E3CC4" w:rsidRDefault="000E66FC" w:rsidP="000E66FC">
            <w:pPr>
              <w:rPr>
                <w:sz w:val="32"/>
                <w:szCs w:val="32"/>
              </w:rPr>
            </w:pPr>
            <w:r>
              <w:rPr>
                <w:sz w:val="32"/>
                <w:szCs w:val="32"/>
              </w:rPr>
              <w:t xml:space="preserve">Gradually increase difficulty OR duration of behaviors using Variable Intervals (VI) </w:t>
            </w:r>
          </w:p>
        </w:tc>
      </w:tr>
      <w:tr w:rsidR="00C12BBA" w:rsidTr="00C12BBA">
        <w:tc>
          <w:tcPr>
            <w:tcW w:w="265" w:type="dxa"/>
          </w:tcPr>
          <w:p w:rsidR="00C12BBA" w:rsidRDefault="00C12BBA"/>
        </w:tc>
        <w:tc>
          <w:tcPr>
            <w:tcW w:w="9810" w:type="dxa"/>
          </w:tcPr>
          <w:p w:rsidR="00C12BBA" w:rsidRPr="001E3CC4" w:rsidRDefault="000E66FC">
            <w:pPr>
              <w:rPr>
                <w:sz w:val="32"/>
                <w:szCs w:val="32"/>
              </w:rPr>
            </w:pPr>
            <w:r>
              <w:rPr>
                <w:sz w:val="32"/>
                <w:szCs w:val="32"/>
              </w:rPr>
              <w:t>Work in more distracting environment on easy behaviors</w:t>
            </w:r>
          </w:p>
        </w:tc>
      </w:tr>
      <w:tr w:rsidR="00C12BBA" w:rsidTr="00C12BBA">
        <w:tc>
          <w:tcPr>
            <w:tcW w:w="265" w:type="dxa"/>
          </w:tcPr>
          <w:p w:rsidR="00C12BBA" w:rsidRDefault="00C12BBA"/>
        </w:tc>
        <w:tc>
          <w:tcPr>
            <w:tcW w:w="9810" w:type="dxa"/>
          </w:tcPr>
          <w:p w:rsidR="00C12BBA" w:rsidRPr="001E3CC4" w:rsidRDefault="000E66FC">
            <w:pPr>
              <w:rPr>
                <w:sz w:val="32"/>
                <w:szCs w:val="32"/>
              </w:rPr>
            </w:pPr>
            <w:r>
              <w:rPr>
                <w:sz w:val="32"/>
                <w:szCs w:val="32"/>
              </w:rPr>
              <w:t>Gradually increase difficulty of behaviors in distracting environment.</w:t>
            </w:r>
          </w:p>
        </w:tc>
      </w:tr>
      <w:tr w:rsidR="00996021" w:rsidTr="00C12BBA">
        <w:tc>
          <w:tcPr>
            <w:tcW w:w="265" w:type="dxa"/>
          </w:tcPr>
          <w:p w:rsidR="00996021" w:rsidRDefault="00996021"/>
        </w:tc>
        <w:tc>
          <w:tcPr>
            <w:tcW w:w="9810" w:type="dxa"/>
          </w:tcPr>
          <w:p w:rsidR="00996021" w:rsidRDefault="00996021">
            <w:pPr>
              <w:rPr>
                <w:sz w:val="32"/>
                <w:szCs w:val="32"/>
              </w:rPr>
            </w:pPr>
          </w:p>
        </w:tc>
      </w:tr>
      <w:tr w:rsidR="000E66FC" w:rsidTr="002E05CC">
        <w:tc>
          <w:tcPr>
            <w:tcW w:w="10075" w:type="dxa"/>
            <w:gridSpan w:val="2"/>
          </w:tcPr>
          <w:p w:rsidR="000E66FC" w:rsidRPr="00996021" w:rsidRDefault="00996021">
            <w:r w:rsidRPr="00996021">
              <w:t>Next concept:</w:t>
            </w:r>
          </w:p>
          <w:p w:rsidR="00996021" w:rsidRPr="00996021" w:rsidRDefault="00996021">
            <w:r w:rsidRPr="00996021">
              <w:t>If I know where the rewards are located or if I don’t think rewards are around, this has no predictive value of their availability.  But w</w:t>
            </w:r>
            <w:r w:rsidRPr="00996021">
              <w:t xml:space="preserve">orking with my handler makes awesome </w:t>
            </w:r>
            <w:r w:rsidRPr="00996021">
              <w:t xml:space="preserve">rewards </w:t>
            </w:r>
            <w:r w:rsidRPr="00996021">
              <w:t>available. 100% predictive value.</w:t>
            </w:r>
          </w:p>
        </w:tc>
      </w:tr>
      <w:tr w:rsidR="002342B4" w:rsidTr="007B0D8E">
        <w:tc>
          <w:tcPr>
            <w:tcW w:w="10075" w:type="dxa"/>
            <w:gridSpan w:val="2"/>
          </w:tcPr>
          <w:p w:rsidR="002342B4" w:rsidRPr="002342B4" w:rsidRDefault="002342B4">
            <w:pPr>
              <w:rPr>
                <w:sz w:val="32"/>
                <w:szCs w:val="32"/>
              </w:rPr>
            </w:pPr>
            <w:r>
              <w:rPr>
                <w:sz w:val="32"/>
                <w:szCs w:val="32"/>
              </w:rPr>
              <w:t>Game 1:</w:t>
            </w:r>
          </w:p>
        </w:tc>
      </w:tr>
      <w:tr w:rsidR="00996021" w:rsidTr="007B0D8E">
        <w:tc>
          <w:tcPr>
            <w:tcW w:w="10075" w:type="dxa"/>
            <w:gridSpan w:val="2"/>
          </w:tcPr>
          <w:p w:rsidR="00996021" w:rsidRPr="00996021" w:rsidRDefault="00996021">
            <w:r w:rsidRPr="002342B4">
              <w:rPr>
                <w:sz w:val="32"/>
                <w:szCs w:val="32"/>
              </w:rPr>
              <w:t>Other humans can be cookie jars-</w:t>
            </w:r>
            <w:r w:rsidRPr="00996021">
              <w:t xml:space="preserve"> You helper needs to </w:t>
            </w:r>
          </w:p>
          <w:p w:rsidR="00996021" w:rsidRPr="00996021" w:rsidRDefault="00996021">
            <w:r w:rsidRPr="00996021">
              <w:t>1. Be completely neutral, they are just a cookie container</w:t>
            </w:r>
          </w:p>
          <w:p w:rsidR="00996021" w:rsidRPr="00996021" w:rsidRDefault="00996021">
            <w:r w:rsidRPr="00996021">
              <w:t>2. Protect</w:t>
            </w:r>
            <w:r w:rsidR="002342B4">
              <w:t xml:space="preserve"> the cookies, but sometimes make </w:t>
            </w:r>
            <w:r w:rsidRPr="00996021">
              <w:t>them visually available</w:t>
            </w:r>
            <w:r w:rsidR="002342B4">
              <w:t xml:space="preserve"> (in open hands)</w:t>
            </w:r>
          </w:p>
          <w:p w:rsidR="00996021" w:rsidRPr="001E3CC4" w:rsidRDefault="00996021">
            <w:pPr>
              <w:rPr>
                <w:sz w:val="32"/>
                <w:szCs w:val="32"/>
              </w:rPr>
            </w:pPr>
            <w:r w:rsidRPr="00996021">
              <w:t>3. Never feed the dog. Only the handler feds from your hands</w:t>
            </w:r>
            <w:r w:rsidR="002342B4">
              <w:t>/pouch</w:t>
            </w:r>
            <w:r>
              <w:t xml:space="preserve"> during a CJ session</w:t>
            </w:r>
          </w:p>
        </w:tc>
      </w:tr>
      <w:tr w:rsidR="002342B4" w:rsidTr="002342B4">
        <w:tc>
          <w:tcPr>
            <w:tcW w:w="265" w:type="dxa"/>
          </w:tcPr>
          <w:p w:rsidR="002342B4" w:rsidRPr="00996021" w:rsidRDefault="002342B4">
            <w:pPr>
              <w:rPr>
                <w:sz w:val="32"/>
                <w:szCs w:val="32"/>
              </w:rPr>
            </w:pPr>
          </w:p>
        </w:tc>
        <w:tc>
          <w:tcPr>
            <w:tcW w:w="9810" w:type="dxa"/>
          </w:tcPr>
          <w:p w:rsidR="002342B4" w:rsidRPr="00996021" w:rsidRDefault="002342B4">
            <w:pPr>
              <w:rPr>
                <w:sz w:val="32"/>
                <w:szCs w:val="32"/>
              </w:rPr>
            </w:pPr>
            <w:r w:rsidRPr="002342B4">
              <w:rPr>
                <w:sz w:val="32"/>
                <w:szCs w:val="32"/>
              </w:rPr>
              <w:t>Load the human Cookie Jar (HCJ) while dog watches. Ask for informal recall away from HCJ, mark correct choice with “cookies!” and go to HCJ to get rewards from their hands to give to the dog.</w:t>
            </w:r>
          </w:p>
        </w:tc>
      </w:tr>
      <w:tr w:rsidR="002342B4" w:rsidTr="002342B4">
        <w:tc>
          <w:tcPr>
            <w:tcW w:w="265" w:type="dxa"/>
          </w:tcPr>
          <w:p w:rsidR="002342B4" w:rsidRPr="00996021" w:rsidRDefault="002342B4">
            <w:pPr>
              <w:rPr>
                <w:sz w:val="32"/>
                <w:szCs w:val="32"/>
              </w:rPr>
            </w:pPr>
          </w:p>
        </w:tc>
        <w:tc>
          <w:tcPr>
            <w:tcW w:w="9810" w:type="dxa"/>
          </w:tcPr>
          <w:p w:rsidR="002342B4" w:rsidRPr="002342B4" w:rsidRDefault="002342B4">
            <w:pPr>
              <w:rPr>
                <w:sz w:val="32"/>
                <w:szCs w:val="32"/>
              </w:rPr>
            </w:pPr>
            <w:r w:rsidRPr="002342B4">
              <w:rPr>
                <w:sz w:val="32"/>
                <w:szCs w:val="32"/>
              </w:rPr>
              <w:t>Do triangle recall</w:t>
            </w:r>
          </w:p>
        </w:tc>
      </w:tr>
      <w:tr w:rsidR="002342B4" w:rsidTr="002342B4">
        <w:tc>
          <w:tcPr>
            <w:tcW w:w="265" w:type="dxa"/>
          </w:tcPr>
          <w:p w:rsidR="002342B4" w:rsidRPr="00996021" w:rsidRDefault="002342B4">
            <w:pPr>
              <w:rPr>
                <w:sz w:val="32"/>
                <w:szCs w:val="32"/>
              </w:rPr>
            </w:pPr>
          </w:p>
        </w:tc>
        <w:tc>
          <w:tcPr>
            <w:tcW w:w="9810" w:type="dxa"/>
          </w:tcPr>
          <w:p w:rsidR="002342B4" w:rsidRPr="002342B4" w:rsidRDefault="002342B4">
            <w:pPr>
              <w:rPr>
                <w:sz w:val="32"/>
                <w:szCs w:val="32"/>
              </w:rPr>
            </w:pPr>
            <w:r w:rsidRPr="002342B4">
              <w:rPr>
                <w:sz w:val="32"/>
                <w:szCs w:val="32"/>
              </w:rPr>
              <w:t>Do recall right past the HCJ with open hand</w:t>
            </w:r>
          </w:p>
        </w:tc>
      </w:tr>
      <w:tr w:rsidR="002342B4" w:rsidTr="002342B4">
        <w:tc>
          <w:tcPr>
            <w:tcW w:w="265" w:type="dxa"/>
          </w:tcPr>
          <w:p w:rsidR="002342B4" w:rsidRPr="00996021" w:rsidRDefault="002342B4">
            <w:pPr>
              <w:rPr>
                <w:sz w:val="32"/>
                <w:szCs w:val="32"/>
              </w:rPr>
            </w:pPr>
          </w:p>
        </w:tc>
        <w:tc>
          <w:tcPr>
            <w:tcW w:w="9810" w:type="dxa"/>
          </w:tcPr>
          <w:p w:rsidR="002342B4" w:rsidRPr="002342B4" w:rsidRDefault="002342B4">
            <w:pPr>
              <w:rPr>
                <w:sz w:val="32"/>
                <w:szCs w:val="32"/>
              </w:rPr>
            </w:pPr>
            <w:r>
              <w:rPr>
                <w:sz w:val="32"/>
                <w:szCs w:val="32"/>
              </w:rPr>
              <w:t>Increase distraction levels of the environment</w:t>
            </w:r>
          </w:p>
        </w:tc>
      </w:tr>
      <w:tr w:rsidR="002342B4" w:rsidTr="007116ED">
        <w:tc>
          <w:tcPr>
            <w:tcW w:w="10075" w:type="dxa"/>
            <w:gridSpan w:val="2"/>
          </w:tcPr>
          <w:p w:rsidR="002342B4" w:rsidRPr="002342B4" w:rsidRDefault="002342B4">
            <w:pPr>
              <w:rPr>
                <w:sz w:val="32"/>
                <w:szCs w:val="32"/>
              </w:rPr>
            </w:pPr>
            <w:r>
              <w:rPr>
                <w:sz w:val="32"/>
                <w:szCs w:val="32"/>
              </w:rPr>
              <w:t>Game 2:</w:t>
            </w:r>
          </w:p>
        </w:tc>
      </w:tr>
      <w:tr w:rsidR="002342B4" w:rsidTr="002342B4">
        <w:tc>
          <w:tcPr>
            <w:tcW w:w="265" w:type="dxa"/>
          </w:tcPr>
          <w:p w:rsidR="002342B4" w:rsidRPr="00996021" w:rsidRDefault="002342B4">
            <w:pPr>
              <w:rPr>
                <w:sz w:val="32"/>
                <w:szCs w:val="32"/>
              </w:rPr>
            </w:pPr>
          </w:p>
        </w:tc>
        <w:tc>
          <w:tcPr>
            <w:tcW w:w="9810" w:type="dxa"/>
          </w:tcPr>
          <w:p w:rsidR="002342B4" w:rsidRPr="002342B4" w:rsidRDefault="002342B4">
            <w:pPr>
              <w:rPr>
                <w:sz w:val="32"/>
                <w:szCs w:val="32"/>
              </w:rPr>
            </w:pPr>
            <w:r>
              <w:rPr>
                <w:sz w:val="32"/>
                <w:szCs w:val="32"/>
              </w:rPr>
              <w:t>Cookie Jar in the middle- place CJ in center of working space. Work on behaviors around it (agility crosses, heeling, rally, etc.) and go to center to reward</w:t>
            </w:r>
          </w:p>
        </w:tc>
      </w:tr>
      <w:tr w:rsidR="002342B4" w:rsidTr="002342B4">
        <w:tc>
          <w:tcPr>
            <w:tcW w:w="265" w:type="dxa"/>
          </w:tcPr>
          <w:p w:rsidR="002342B4" w:rsidRPr="00996021" w:rsidRDefault="002342B4">
            <w:pPr>
              <w:rPr>
                <w:sz w:val="32"/>
                <w:szCs w:val="32"/>
              </w:rPr>
            </w:pPr>
          </w:p>
        </w:tc>
        <w:tc>
          <w:tcPr>
            <w:tcW w:w="9810" w:type="dxa"/>
          </w:tcPr>
          <w:p w:rsidR="002342B4" w:rsidRPr="002342B4" w:rsidRDefault="002342B4">
            <w:pPr>
              <w:rPr>
                <w:sz w:val="32"/>
                <w:szCs w:val="32"/>
              </w:rPr>
            </w:pPr>
            <w:r>
              <w:rPr>
                <w:sz w:val="32"/>
                <w:szCs w:val="32"/>
              </w:rPr>
              <w:t>Same set up, but reward can be a toy in the center</w:t>
            </w:r>
          </w:p>
        </w:tc>
      </w:tr>
      <w:tr w:rsidR="002342B4" w:rsidTr="002342B4">
        <w:tc>
          <w:tcPr>
            <w:tcW w:w="265" w:type="dxa"/>
          </w:tcPr>
          <w:p w:rsidR="002342B4" w:rsidRPr="00996021" w:rsidRDefault="002342B4">
            <w:pPr>
              <w:rPr>
                <w:sz w:val="32"/>
                <w:szCs w:val="32"/>
              </w:rPr>
            </w:pPr>
          </w:p>
        </w:tc>
        <w:tc>
          <w:tcPr>
            <w:tcW w:w="9810" w:type="dxa"/>
          </w:tcPr>
          <w:p w:rsidR="002342B4" w:rsidRPr="002342B4" w:rsidRDefault="002342B4" w:rsidP="002342B4">
            <w:pPr>
              <w:rPr>
                <w:sz w:val="32"/>
                <w:szCs w:val="32"/>
              </w:rPr>
            </w:pPr>
            <w:r>
              <w:rPr>
                <w:sz w:val="32"/>
                <w:szCs w:val="32"/>
              </w:rPr>
              <w:t xml:space="preserve">Toy or CJ in middle, but also various rewards on you. Sometimes reward from item in center, sometimes from you, sometimes from rewards in other places around the working area, like a human CJ. </w:t>
            </w:r>
          </w:p>
        </w:tc>
      </w:tr>
      <w:tr w:rsidR="002342B4" w:rsidTr="002342B4">
        <w:tc>
          <w:tcPr>
            <w:tcW w:w="265" w:type="dxa"/>
          </w:tcPr>
          <w:p w:rsidR="002342B4" w:rsidRPr="00996021" w:rsidRDefault="002342B4">
            <w:pPr>
              <w:rPr>
                <w:sz w:val="32"/>
                <w:szCs w:val="32"/>
              </w:rPr>
            </w:pPr>
          </w:p>
        </w:tc>
        <w:tc>
          <w:tcPr>
            <w:tcW w:w="9810" w:type="dxa"/>
          </w:tcPr>
          <w:p w:rsidR="002342B4" w:rsidRPr="002342B4" w:rsidRDefault="002342B4">
            <w:pPr>
              <w:rPr>
                <w:sz w:val="32"/>
                <w:szCs w:val="32"/>
              </w:rPr>
            </w:pPr>
            <w:r>
              <w:rPr>
                <w:sz w:val="32"/>
                <w:szCs w:val="32"/>
              </w:rPr>
              <w:t>Increase distraction levels of the environment</w:t>
            </w:r>
          </w:p>
        </w:tc>
      </w:tr>
      <w:tr w:rsidR="002342B4" w:rsidTr="002342B4">
        <w:tc>
          <w:tcPr>
            <w:tcW w:w="265" w:type="dxa"/>
          </w:tcPr>
          <w:p w:rsidR="002342B4" w:rsidRPr="00996021" w:rsidRDefault="002342B4">
            <w:pPr>
              <w:rPr>
                <w:sz w:val="32"/>
                <w:szCs w:val="32"/>
              </w:rPr>
            </w:pPr>
          </w:p>
        </w:tc>
        <w:tc>
          <w:tcPr>
            <w:tcW w:w="9810" w:type="dxa"/>
          </w:tcPr>
          <w:p w:rsidR="002342B4" w:rsidRPr="002342B4" w:rsidRDefault="002342B4">
            <w:pPr>
              <w:rPr>
                <w:sz w:val="32"/>
                <w:szCs w:val="32"/>
              </w:rPr>
            </w:pPr>
          </w:p>
        </w:tc>
      </w:tr>
      <w:tr w:rsidR="00E74841" w:rsidTr="002342B4">
        <w:tc>
          <w:tcPr>
            <w:tcW w:w="265" w:type="dxa"/>
          </w:tcPr>
          <w:p w:rsidR="00E74841" w:rsidRPr="00996021" w:rsidRDefault="00E74841">
            <w:pPr>
              <w:rPr>
                <w:sz w:val="32"/>
                <w:szCs w:val="32"/>
              </w:rPr>
            </w:pPr>
          </w:p>
        </w:tc>
        <w:tc>
          <w:tcPr>
            <w:tcW w:w="9810" w:type="dxa"/>
          </w:tcPr>
          <w:p w:rsidR="00E74841" w:rsidRPr="002342B4" w:rsidRDefault="00E74841">
            <w:pPr>
              <w:rPr>
                <w:sz w:val="32"/>
                <w:szCs w:val="32"/>
              </w:rPr>
            </w:pPr>
            <w:r>
              <w:rPr>
                <w:sz w:val="32"/>
                <w:szCs w:val="32"/>
              </w:rPr>
              <w:t>Practice setting jar outside ring gates, then on chair/crate. Back-chain the ring behaviors. And build up to competition level duration.</w:t>
            </w:r>
          </w:p>
        </w:tc>
      </w:tr>
      <w:tr w:rsidR="002342B4" w:rsidTr="002342B4">
        <w:tc>
          <w:tcPr>
            <w:tcW w:w="265" w:type="dxa"/>
          </w:tcPr>
          <w:p w:rsidR="002342B4" w:rsidRPr="00996021" w:rsidRDefault="002342B4">
            <w:pPr>
              <w:rPr>
                <w:sz w:val="32"/>
                <w:szCs w:val="32"/>
              </w:rPr>
            </w:pPr>
          </w:p>
        </w:tc>
        <w:tc>
          <w:tcPr>
            <w:tcW w:w="9810" w:type="dxa"/>
          </w:tcPr>
          <w:p w:rsidR="002342B4" w:rsidRPr="002342B4" w:rsidRDefault="00E74841">
            <w:pPr>
              <w:rPr>
                <w:sz w:val="32"/>
                <w:szCs w:val="32"/>
              </w:rPr>
            </w:pPr>
            <w:r>
              <w:rPr>
                <w:sz w:val="32"/>
                <w:szCs w:val="32"/>
              </w:rPr>
              <w:t>Take it to fun tests, run-throughs and then trials. Start with brief sequences in the new environments and build to trial lengths.</w:t>
            </w:r>
            <w:bookmarkStart w:id="0" w:name="_GoBack"/>
            <w:bookmarkEnd w:id="0"/>
          </w:p>
        </w:tc>
      </w:tr>
      <w:tr w:rsidR="002342B4" w:rsidTr="002342B4">
        <w:tc>
          <w:tcPr>
            <w:tcW w:w="265" w:type="dxa"/>
          </w:tcPr>
          <w:p w:rsidR="002342B4" w:rsidRPr="00996021" w:rsidRDefault="002342B4">
            <w:pPr>
              <w:rPr>
                <w:sz w:val="32"/>
                <w:szCs w:val="32"/>
              </w:rPr>
            </w:pPr>
          </w:p>
        </w:tc>
        <w:tc>
          <w:tcPr>
            <w:tcW w:w="9810" w:type="dxa"/>
          </w:tcPr>
          <w:p w:rsidR="002342B4" w:rsidRPr="002342B4" w:rsidRDefault="002342B4">
            <w:pPr>
              <w:rPr>
                <w:sz w:val="32"/>
                <w:szCs w:val="32"/>
              </w:rPr>
            </w:pPr>
          </w:p>
        </w:tc>
      </w:tr>
    </w:tbl>
    <w:p w:rsidR="00740940" w:rsidRDefault="00E74841"/>
    <w:sectPr w:rsidR="00740940" w:rsidSect="00E74841">
      <w:pgSz w:w="12240" w:h="15840"/>
      <w:pgMar w:top="630" w:right="540" w:bottom="9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2BBA"/>
    <w:rsid w:val="000E66FC"/>
    <w:rsid w:val="001C6AA3"/>
    <w:rsid w:val="001E3CC4"/>
    <w:rsid w:val="001E4521"/>
    <w:rsid w:val="0020434A"/>
    <w:rsid w:val="002342B4"/>
    <w:rsid w:val="00361DD6"/>
    <w:rsid w:val="003A053E"/>
    <w:rsid w:val="0047383B"/>
    <w:rsid w:val="00705178"/>
    <w:rsid w:val="00745F8E"/>
    <w:rsid w:val="007C14A8"/>
    <w:rsid w:val="00996021"/>
    <w:rsid w:val="00A70F0A"/>
    <w:rsid w:val="00C12BBA"/>
    <w:rsid w:val="00CA0C71"/>
    <w:rsid w:val="00CC6450"/>
    <w:rsid w:val="00E0006A"/>
    <w:rsid w:val="00E01CB9"/>
    <w:rsid w:val="00E74841"/>
    <w:rsid w:val="00E82C00"/>
    <w:rsid w:val="00F164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3E0EA3-F995-4B94-BB67-BB967E8F9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12B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1818</TotalTime>
  <Pages>2</Pages>
  <Words>658</Words>
  <Characters>3755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dc:creator>
  <cp:keywords/>
  <dc:description/>
  <cp:lastModifiedBy>Barbara Popovich</cp:lastModifiedBy>
  <cp:revision>6</cp:revision>
  <dcterms:created xsi:type="dcterms:W3CDTF">2015-12-16T05:51:00Z</dcterms:created>
  <dcterms:modified xsi:type="dcterms:W3CDTF">2016-01-02T23:22:00Z</dcterms:modified>
</cp:coreProperties>
</file>