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0E9FD2" w14:textId="7BCDE76D" w:rsidR="009E6566" w:rsidRPr="009E6566" w:rsidRDefault="009E6566" w:rsidP="009E6566">
      <w:pPr>
        <w:jc w:val="center"/>
        <w:rPr>
          <w:b/>
          <w:bCs/>
          <w:sz w:val="36"/>
          <w:szCs w:val="36"/>
        </w:rPr>
      </w:pPr>
      <w:r w:rsidRPr="009E6566">
        <w:rPr>
          <w:b/>
          <w:bCs/>
          <w:sz w:val="36"/>
          <w:szCs w:val="36"/>
        </w:rPr>
        <w:t>Go to your mat</w:t>
      </w:r>
    </w:p>
    <w:p w14:paraId="39FFE619" w14:textId="77777777" w:rsidR="009E6566" w:rsidRPr="009E6566" w:rsidRDefault="009E6566" w:rsidP="009E6566">
      <w:pPr>
        <w:spacing w:after="0" w:line="240" w:lineRule="auto"/>
        <w:contextualSpacing/>
        <w:rPr>
          <w:rFonts w:eastAsia="Calibri" w:cs="Times New Roman"/>
          <w:kern w:val="0"/>
          <w14:ligatures w14:val="none"/>
        </w:rPr>
      </w:pPr>
      <w:r w:rsidRPr="009E6566">
        <w:rPr>
          <w:rFonts w:eastAsia="Calibri" w:cs="Times New Roman"/>
          <w:kern w:val="0"/>
          <w14:ligatures w14:val="none"/>
        </w:rPr>
        <w:t xml:space="preserve">For this cue, the dog learns to love his mat/bed and will lay there quietly for extended periods of time, even if exciting stuff is going on like dogs playing or running agility. </w:t>
      </w:r>
    </w:p>
    <w:p w14:paraId="292B0EA5" w14:textId="77777777" w:rsidR="009E6566" w:rsidRPr="009E6566" w:rsidRDefault="009E6566" w:rsidP="009E6566">
      <w:pPr>
        <w:spacing w:after="0" w:line="240" w:lineRule="auto"/>
        <w:contextualSpacing/>
        <w:rPr>
          <w:rFonts w:eastAsia="Calibri" w:cs="Times New Roman"/>
          <w:kern w:val="0"/>
          <w14:ligatures w14:val="none"/>
        </w:rPr>
      </w:pPr>
    </w:p>
    <w:p w14:paraId="73DDA74E" w14:textId="520883F8" w:rsidR="009E6566" w:rsidRPr="009E6566" w:rsidRDefault="009E6566" w:rsidP="009E6566">
      <w:pPr>
        <w:spacing w:after="0" w:line="240" w:lineRule="auto"/>
        <w:contextualSpacing/>
        <w:rPr>
          <w:rFonts w:eastAsia="Calibri" w:cs="Times New Roman"/>
          <w:kern w:val="0"/>
          <w14:ligatures w14:val="none"/>
        </w:rPr>
      </w:pPr>
      <w:r>
        <w:rPr>
          <w:rFonts w:eastAsia="Calibri" w:cs="Times New Roman"/>
          <w:kern w:val="0"/>
          <w14:ligatures w14:val="none"/>
        </w:rPr>
        <w:t>Mat work has SOOO many uses! Some of them include:</w:t>
      </w:r>
    </w:p>
    <w:p w14:paraId="19685399" w14:textId="77777777" w:rsidR="009E6566" w:rsidRPr="009E6566" w:rsidRDefault="009E6566" w:rsidP="009E6566">
      <w:pPr>
        <w:pStyle w:val="ListParagraph"/>
        <w:numPr>
          <w:ilvl w:val="0"/>
          <w:numId w:val="3"/>
        </w:numPr>
        <w:spacing w:after="0" w:line="240" w:lineRule="auto"/>
        <w:rPr>
          <w:rFonts w:eastAsia="Calibri" w:cs="Times New Roman"/>
          <w:kern w:val="0"/>
          <w14:ligatures w14:val="none"/>
        </w:rPr>
      </w:pPr>
      <w:r w:rsidRPr="009E6566">
        <w:rPr>
          <w:rFonts w:eastAsia="Calibri" w:cs="Times New Roman"/>
          <w:kern w:val="0"/>
          <w14:ligatures w14:val="none"/>
        </w:rPr>
        <w:t>Door manners/greeting visitors</w:t>
      </w:r>
    </w:p>
    <w:p w14:paraId="525BDC96" w14:textId="440F51A9" w:rsidR="009E6566" w:rsidRDefault="009E6566" w:rsidP="009E6566">
      <w:pPr>
        <w:pStyle w:val="ListParagraph"/>
        <w:numPr>
          <w:ilvl w:val="0"/>
          <w:numId w:val="3"/>
        </w:numPr>
        <w:spacing w:after="0" w:line="240" w:lineRule="auto"/>
        <w:rPr>
          <w:rFonts w:eastAsia="Calibri" w:cs="Times New Roman"/>
          <w:kern w:val="0"/>
          <w14:ligatures w14:val="none"/>
        </w:rPr>
      </w:pPr>
      <w:r>
        <w:rPr>
          <w:rFonts w:eastAsia="Calibri" w:cs="Times New Roman"/>
          <w:kern w:val="0"/>
          <w14:ligatures w14:val="none"/>
        </w:rPr>
        <w:t>A place to be instead of b</w:t>
      </w:r>
      <w:r w:rsidRPr="009E6566">
        <w:rPr>
          <w:rFonts w:eastAsia="Calibri" w:cs="Times New Roman"/>
          <w:kern w:val="0"/>
          <w14:ligatures w14:val="none"/>
        </w:rPr>
        <w:t>eing underfoot in the kitchen</w:t>
      </w:r>
    </w:p>
    <w:p w14:paraId="1946D86D" w14:textId="08DA62FD" w:rsidR="009E6566" w:rsidRPr="009E6566" w:rsidRDefault="009E6566" w:rsidP="009E6566">
      <w:pPr>
        <w:pStyle w:val="ListParagraph"/>
        <w:numPr>
          <w:ilvl w:val="0"/>
          <w:numId w:val="3"/>
        </w:numPr>
        <w:spacing w:after="0" w:line="240" w:lineRule="auto"/>
        <w:rPr>
          <w:rFonts w:eastAsia="Calibri" w:cs="Times New Roman"/>
          <w:kern w:val="0"/>
          <w14:ligatures w14:val="none"/>
        </w:rPr>
      </w:pPr>
      <w:r>
        <w:rPr>
          <w:rFonts w:eastAsia="Calibri" w:cs="Times New Roman"/>
          <w:kern w:val="0"/>
          <w14:ligatures w14:val="none"/>
        </w:rPr>
        <w:t>A place to be to prevent begging at the dinner table</w:t>
      </w:r>
    </w:p>
    <w:p w14:paraId="292A55B0" w14:textId="57EC9391" w:rsidR="009E6566" w:rsidRPr="009E6566" w:rsidRDefault="009E6566" w:rsidP="009E6566">
      <w:pPr>
        <w:pStyle w:val="ListParagraph"/>
        <w:numPr>
          <w:ilvl w:val="0"/>
          <w:numId w:val="3"/>
        </w:numPr>
        <w:spacing w:after="0" w:line="240" w:lineRule="auto"/>
        <w:rPr>
          <w:rFonts w:eastAsia="Calibri" w:cs="Times New Roman"/>
          <w:kern w:val="0"/>
          <w14:ligatures w14:val="none"/>
        </w:rPr>
      </w:pPr>
      <w:r>
        <w:rPr>
          <w:rFonts w:eastAsia="Calibri" w:cs="Times New Roman"/>
          <w:kern w:val="0"/>
          <w14:ligatures w14:val="none"/>
        </w:rPr>
        <w:t>A relaxing time-out spot if the dog is g</w:t>
      </w:r>
      <w:r w:rsidRPr="009E6566">
        <w:rPr>
          <w:rFonts w:eastAsia="Calibri" w:cs="Times New Roman"/>
          <w:kern w:val="0"/>
          <w14:ligatures w14:val="none"/>
        </w:rPr>
        <w:t>etting over excited by play</w:t>
      </w:r>
    </w:p>
    <w:p w14:paraId="582609B1" w14:textId="6A5C4B13" w:rsidR="009E6566" w:rsidRPr="009E6566" w:rsidRDefault="009E6566" w:rsidP="009E6566">
      <w:pPr>
        <w:pStyle w:val="ListParagraph"/>
        <w:numPr>
          <w:ilvl w:val="0"/>
          <w:numId w:val="3"/>
        </w:numPr>
        <w:spacing w:after="0" w:line="240" w:lineRule="auto"/>
        <w:rPr>
          <w:rFonts w:eastAsia="Calibri" w:cs="Times New Roman"/>
          <w:kern w:val="0"/>
          <w14:ligatures w14:val="none"/>
        </w:rPr>
      </w:pPr>
      <w:r>
        <w:rPr>
          <w:rFonts w:eastAsia="Calibri" w:cs="Times New Roman"/>
          <w:kern w:val="0"/>
          <w14:ligatures w14:val="none"/>
        </w:rPr>
        <w:t xml:space="preserve">A way to </w:t>
      </w:r>
      <w:r w:rsidRPr="009E6566">
        <w:rPr>
          <w:rFonts w:eastAsia="Calibri" w:cs="Times New Roman"/>
          <w:kern w:val="0"/>
          <w14:ligatures w14:val="none"/>
        </w:rPr>
        <w:t>Learn the on/off switch game</w:t>
      </w:r>
    </w:p>
    <w:p w14:paraId="464EB373" w14:textId="77777777" w:rsidR="009E6566" w:rsidRPr="009E6566" w:rsidRDefault="009E6566" w:rsidP="009E6566">
      <w:pPr>
        <w:pStyle w:val="ListParagraph"/>
        <w:numPr>
          <w:ilvl w:val="0"/>
          <w:numId w:val="3"/>
        </w:numPr>
        <w:spacing w:after="0" w:line="240" w:lineRule="auto"/>
        <w:rPr>
          <w:rFonts w:eastAsia="Calibri" w:cs="Times New Roman"/>
          <w:kern w:val="0"/>
          <w14:ligatures w14:val="none"/>
        </w:rPr>
      </w:pPr>
      <w:r w:rsidRPr="009E6566">
        <w:rPr>
          <w:rFonts w:eastAsia="Calibri" w:cs="Times New Roman"/>
          <w:kern w:val="0"/>
          <w14:ligatures w14:val="none"/>
        </w:rPr>
        <w:t>Learning to settle and chill out for long durations</w:t>
      </w:r>
    </w:p>
    <w:p w14:paraId="54472F0C" w14:textId="77777777" w:rsidR="009E6566" w:rsidRPr="009E6566" w:rsidRDefault="009E6566" w:rsidP="009E6566">
      <w:pPr>
        <w:pStyle w:val="ListParagraph"/>
        <w:numPr>
          <w:ilvl w:val="0"/>
          <w:numId w:val="3"/>
        </w:numPr>
        <w:spacing w:after="0" w:line="240" w:lineRule="auto"/>
        <w:rPr>
          <w:rFonts w:eastAsia="Calibri" w:cs="Times New Roman"/>
          <w:kern w:val="0"/>
          <w14:ligatures w14:val="none"/>
        </w:rPr>
      </w:pPr>
      <w:r w:rsidRPr="009E6566">
        <w:rPr>
          <w:rFonts w:eastAsia="Calibri" w:cs="Times New Roman"/>
          <w:kern w:val="0"/>
          <w14:ligatures w14:val="none"/>
        </w:rPr>
        <w:t>Learning the concept of ‘stay’</w:t>
      </w:r>
    </w:p>
    <w:p w14:paraId="49E4CB41" w14:textId="77777777" w:rsidR="009E6566" w:rsidRPr="009E6566" w:rsidRDefault="009E6566" w:rsidP="009E6566">
      <w:pPr>
        <w:pStyle w:val="ListParagraph"/>
        <w:numPr>
          <w:ilvl w:val="0"/>
          <w:numId w:val="3"/>
        </w:numPr>
        <w:spacing w:after="0" w:line="240" w:lineRule="auto"/>
        <w:rPr>
          <w:rFonts w:eastAsia="Calibri" w:cs="Times New Roman"/>
          <w:kern w:val="0"/>
          <w14:ligatures w14:val="none"/>
        </w:rPr>
      </w:pPr>
      <w:r w:rsidRPr="009E6566">
        <w:rPr>
          <w:rFonts w:eastAsia="Calibri" w:cs="Times New Roman"/>
          <w:kern w:val="0"/>
          <w14:ligatures w14:val="none"/>
        </w:rPr>
        <w:t>Transfer calm to new chaotic environments like class and dog events or parties</w:t>
      </w:r>
    </w:p>
    <w:p w14:paraId="69566C08" w14:textId="33DC3432" w:rsidR="009E6566" w:rsidRPr="009E6566" w:rsidRDefault="009E6566" w:rsidP="009E6566">
      <w:pPr>
        <w:pStyle w:val="ListParagraph"/>
        <w:numPr>
          <w:ilvl w:val="0"/>
          <w:numId w:val="3"/>
        </w:numPr>
        <w:spacing w:after="0" w:line="240" w:lineRule="auto"/>
        <w:rPr>
          <w:rFonts w:eastAsia="Calibri" w:cs="Times New Roman"/>
          <w:kern w:val="0"/>
          <w14:ligatures w14:val="none"/>
        </w:rPr>
      </w:pPr>
      <w:r w:rsidRPr="009E6566">
        <w:rPr>
          <w:rFonts w:eastAsia="Calibri" w:cs="Times New Roman"/>
          <w:kern w:val="0"/>
          <w14:ligatures w14:val="none"/>
        </w:rPr>
        <w:t>Training multiple dogs at the same time</w:t>
      </w:r>
      <w:r>
        <w:rPr>
          <w:rFonts w:eastAsia="Calibri" w:cs="Times New Roman"/>
          <w:kern w:val="0"/>
          <w14:ligatures w14:val="none"/>
        </w:rPr>
        <w:t xml:space="preserve"> by stationing the ones not working</w:t>
      </w:r>
    </w:p>
    <w:p w14:paraId="337B4C91" w14:textId="77777777" w:rsidR="009E6566" w:rsidRDefault="009E6566" w:rsidP="009E6566">
      <w:pPr>
        <w:pStyle w:val="ListParagraph"/>
        <w:numPr>
          <w:ilvl w:val="0"/>
          <w:numId w:val="3"/>
        </w:numPr>
        <w:spacing w:after="0" w:line="240" w:lineRule="auto"/>
        <w:rPr>
          <w:rFonts w:eastAsia="Calibri" w:cs="Times New Roman"/>
          <w:kern w:val="0"/>
          <w14:ligatures w14:val="none"/>
        </w:rPr>
      </w:pPr>
      <w:r w:rsidRPr="009E6566">
        <w:rPr>
          <w:rFonts w:eastAsia="Calibri" w:cs="Times New Roman"/>
          <w:kern w:val="0"/>
          <w14:ligatures w14:val="none"/>
        </w:rPr>
        <w:t xml:space="preserve">Teaching a dog the Premack Principle- do what </w:t>
      </w:r>
      <w:r w:rsidRPr="009E6566">
        <w:rPr>
          <w:rFonts w:eastAsia="Calibri" w:cs="Times New Roman"/>
          <w:b/>
          <w:bCs/>
          <w:kern w:val="0"/>
          <w14:ligatures w14:val="none"/>
        </w:rPr>
        <w:t>I</w:t>
      </w:r>
      <w:r w:rsidRPr="009E6566">
        <w:rPr>
          <w:rFonts w:eastAsia="Calibri" w:cs="Times New Roman"/>
          <w:kern w:val="0"/>
          <w14:ligatures w14:val="none"/>
        </w:rPr>
        <w:t xml:space="preserve"> want (lay on mat) to get what </w:t>
      </w:r>
      <w:r w:rsidRPr="009E6566">
        <w:rPr>
          <w:rFonts w:eastAsia="Calibri" w:cs="Times New Roman"/>
          <w:b/>
          <w:bCs/>
          <w:kern w:val="0"/>
          <w14:ligatures w14:val="none"/>
        </w:rPr>
        <w:t>you</w:t>
      </w:r>
      <w:r w:rsidRPr="009E6566">
        <w:rPr>
          <w:rFonts w:eastAsia="Calibri" w:cs="Times New Roman"/>
          <w:kern w:val="0"/>
          <w14:ligatures w14:val="none"/>
        </w:rPr>
        <w:t xml:space="preserve"> want</w:t>
      </w:r>
    </w:p>
    <w:p w14:paraId="5DE06E48" w14:textId="019AFE32" w:rsidR="009E6566" w:rsidRPr="009E6566" w:rsidRDefault="009E6566" w:rsidP="009E6566">
      <w:pPr>
        <w:pStyle w:val="ListParagraph"/>
        <w:numPr>
          <w:ilvl w:val="0"/>
          <w:numId w:val="3"/>
        </w:numPr>
        <w:spacing w:after="0" w:line="240" w:lineRule="auto"/>
        <w:rPr>
          <w:rFonts w:eastAsia="Calibri" w:cs="Times New Roman"/>
          <w:kern w:val="0"/>
          <w14:ligatures w14:val="none"/>
        </w:rPr>
      </w:pPr>
      <w:r>
        <w:rPr>
          <w:rFonts w:eastAsia="Calibri" w:cs="Times New Roman"/>
          <w:kern w:val="0"/>
          <w14:ligatures w14:val="none"/>
        </w:rPr>
        <w:t>A place to wait in class or at dog events between exercises/classes</w:t>
      </w:r>
    </w:p>
    <w:p w14:paraId="1C353277" w14:textId="77777777" w:rsidR="009E6566" w:rsidRPr="009E6566" w:rsidRDefault="009E6566" w:rsidP="009E6566">
      <w:pPr>
        <w:spacing w:after="0" w:line="240" w:lineRule="auto"/>
        <w:contextualSpacing/>
        <w:rPr>
          <w:rFonts w:eastAsia="Calibri" w:cs="Times New Roman"/>
          <w:kern w:val="0"/>
          <w14:ligatures w14:val="none"/>
        </w:rPr>
      </w:pPr>
    </w:p>
    <w:p w14:paraId="3FDDC643" w14:textId="712B9537" w:rsidR="009E6566" w:rsidRDefault="009E6566" w:rsidP="009E6566">
      <w:pPr>
        <w:spacing w:after="0" w:line="240" w:lineRule="auto"/>
        <w:contextualSpacing/>
        <w:rPr>
          <w:rFonts w:eastAsia="Calibri" w:cs="Times New Roman"/>
          <w:kern w:val="0"/>
          <w14:ligatures w14:val="none"/>
        </w:rPr>
      </w:pPr>
      <w:r w:rsidRPr="009E6566">
        <w:rPr>
          <w:rFonts w:eastAsia="Calibri" w:cs="Times New Roman"/>
          <w:kern w:val="0"/>
          <w14:ligatures w14:val="none"/>
        </w:rPr>
        <w:t>The crate can be used the same way</w:t>
      </w:r>
      <w:r>
        <w:rPr>
          <w:rFonts w:eastAsia="Calibri" w:cs="Times New Roman"/>
          <w:kern w:val="0"/>
          <w14:ligatures w14:val="none"/>
        </w:rPr>
        <w:t xml:space="preserve"> (or the mat can be moved into the crate)</w:t>
      </w:r>
      <w:r w:rsidRPr="009E6566">
        <w:rPr>
          <w:rFonts w:eastAsia="Calibri" w:cs="Times New Roman"/>
          <w:kern w:val="0"/>
          <w14:ligatures w14:val="none"/>
        </w:rPr>
        <w:t xml:space="preserve">, even when the door is left open. But the mat is much easier to transport. And the mat can be anything the dog can lay on. And it can be multiple different things </w:t>
      </w:r>
      <w:r>
        <w:rPr>
          <w:rFonts w:eastAsia="Calibri" w:cs="Times New Roman"/>
          <w:kern w:val="0"/>
          <w14:ligatures w14:val="none"/>
        </w:rPr>
        <w:t>each trained through the steps below</w:t>
      </w:r>
      <w:r w:rsidRPr="009E6566">
        <w:rPr>
          <w:rFonts w:eastAsia="Calibri" w:cs="Times New Roman"/>
          <w:kern w:val="0"/>
          <w14:ligatures w14:val="none"/>
        </w:rPr>
        <w:t xml:space="preserve">. Anything from a washcloth </w:t>
      </w:r>
      <w:r>
        <w:rPr>
          <w:rFonts w:eastAsia="Calibri" w:cs="Times New Roman"/>
          <w:kern w:val="0"/>
          <w14:ligatures w14:val="none"/>
        </w:rPr>
        <w:t xml:space="preserve">you can tuck in a pocket </w:t>
      </w:r>
      <w:r w:rsidRPr="009E6566">
        <w:rPr>
          <w:rFonts w:eastAsia="Calibri" w:cs="Times New Roman"/>
          <w:kern w:val="0"/>
          <w14:ligatures w14:val="none"/>
        </w:rPr>
        <w:t xml:space="preserve">to a full size raised dog cot. Regardless of the size of the dog. </w:t>
      </w:r>
    </w:p>
    <w:p w14:paraId="4E8881DA" w14:textId="77777777" w:rsidR="009E6566" w:rsidRPr="009E6566" w:rsidRDefault="009E6566" w:rsidP="009E6566">
      <w:pPr>
        <w:spacing w:after="0" w:line="240" w:lineRule="auto"/>
        <w:contextualSpacing/>
        <w:rPr>
          <w:rFonts w:eastAsia="Calibri" w:cs="Times New Roman"/>
          <w:kern w:val="0"/>
          <w14:ligatures w14:val="none"/>
        </w:rPr>
      </w:pPr>
    </w:p>
    <w:p w14:paraId="2AC44515" w14:textId="132300D0" w:rsidR="009E6566" w:rsidRPr="009E6566" w:rsidRDefault="009E6566" w:rsidP="009E6566">
      <w:r w:rsidRPr="009E6566">
        <w:t xml:space="preserve">Mat work can </w:t>
      </w:r>
      <w:r>
        <w:t xml:space="preserve">also </w:t>
      </w:r>
      <w:r w:rsidRPr="009E6566">
        <w:t>be used for several different states of mind within the dog. It can be:</w:t>
      </w:r>
    </w:p>
    <w:p w14:paraId="5B958E12" w14:textId="6B092DB1" w:rsidR="009E6566" w:rsidRPr="009E6566" w:rsidRDefault="009E6566" w:rsidP="009E6566">
      <w:pPr>
        <w:pStyle w:val="ListParagraph"/>
        <w:numPr>
          <w:ilvl w:val="0"/>
          <w:numId w:val="2"/>
        </w:numPr>
      </w:pPr>
      <w:r w:rsidRPr="009E6566">
        <w:t xml:space="preserve">A place for an easily wound-up dog to settle, </w:t>
      </w:r>
    </w:p>
    <w:p w14:paraId="01EE5EDF" w14:textId="77777777" w:rsidR="009E6566" w:rsidRPr="009E6566" w:rsidRDefault="009E6566" w:rsidP="009E6566">
      <w:pPr>
        <w:pStyle w:val="ListParagraph"/>
        <w:numPr>
          <w:ilvl w:val="0"/>
          <w:numId w:val="2"/>
        </w:numPr>
      </w:pPr>
      <w:r w:rsidRPr="009E6566">
        <w:t xml:space="preserve">a temporary place for self-control and eager readiness, </w:t>
      </w:r>
    </w:p>
    <w:p w14:paraId="717CB67A" w14:textId="77777777" w:rsidR="009E6566" w:rsidRPr="009E6566" w:rsidRDefault="009E6566" w:rsidP="009E6566">
      <w:pPr>
        <w:pStyle w:val="ListParagraph"/>
        <w:numPr>
          <w:ilvl w:val="0"/>
          <w:numId w:val="2"/>
        </w:numPr>
      </w:pPr>
      <w:r w:rsidRPr="009E6566">
        <w:t xml:space="preserve">a place for long-term relaxation, </w:t>
      </w:r>
    </w:p>
    <w:p w14:paraId="5FC97440" w14:textId="5804B5E3" w:rsidR="009E6566" w:rsidRDefault="009E6566" w:rsidP="009E6566">
      <w:r w:rsidRPr="009E6566">
        <w:t>The dog can get clues about how you want to use it by the cues you use, the environment, and/or the type of mat. For example, if you say</w:t>
      </w:r>
      <w:r w:rsidR="00162085">
        <w:t>:</w:t>
      </w:r>
      <w:r w:rsidR="00162085" w:rsidRPr="009E6566">
        <w:t xml:space="preserve"> “</w:t>
      </w:r>
      <w:r w:rsidRPr="009E6566">
        <w:t xml:space="preserve">go </w:t>
      </w:r>
      <w:r>
        <w:t>place</w:t>
      </w:r>
      <w:r w:rsidRPr="009E6566">
        <w:t xml:space="preserve">- stay” it can mean a </w:t>
      </w:r>
      <w:proofErr w:type="gramStart"/>
      <w:r w:rsidRPr="009E6566">
        <w:t>long term</w:t>
      </w:r>
      <w:proofErr w:type="gramEnd"/>
      <w:r w:rsidRPr="009E6566">
        <w:t xml:space="preserve"> settle. If you say “go </w:t>
      </w:r>
      <w:r>
        <w:t>place</w:t>
      </w:r>
      <w:r w:rsidRPr="009E6566">
        <w:t xml:space="preserve">- wait” it can mean it is short term and something else is about to happen. </w:t>
      </w:r>
    </w:p>
    <w:p w14:paraId="51954032" w14:textId="242B8DD7" w:rsidR="009E6566" w:rsidRDefault="00162085" w:rsidP="009E6566">
      <w:r>
        <w:t xml:space="preserve">And </w:t>
      </w:r>
      <w:proofErr w:type="gramStart"/>
      <w:r>
        <w:t>It</w:t>
      </w:r>
      <w:proofErr w:type="gramEnd"/>
      <w:r>
        <w:t xml:space="preserve"> can be taught to dogs of any age! </w:t>
      </w:r>
    </w:p>
    <w:p w14:paraId="68D754D0" w14:textId="0F3905E4" w:rsidR="00162085" w:rsidRDefault="00162085" w:rsidP="009E6566">
      <w:r>
        <w:t xml:space="preserve">The first step is to build excitement about the mat. You want the dog to be drawn like a magnet to their mat and to get excited when they see it. </w:t>
      </w:r>
    </w:p>
    <w:p w14:paraId="29B721DF" w14:textId="77777777" w:rsidR="00AC498C" w:rsidRDefault="00605F2D" w:rsidP="009E6566">
      <w:r>
        <w:t xml:space="preserve">It helps to start with a mat that is easily portable and that the dog can fit all or most of its body on. A towel works great for this. </w:t>
      </w:r>
    </w:p>
    <w:p w14:paraId="27C83F85" w14:textId="7A2488D8" w:rsidR="00D93201" w:rsidRDefault="00605F2D" w:rsidP="009E6566">
      <w:r>
        <w:t xml:space="preserve">In the steps below, “mat” means whatever you are using for the dog to target with his body as a place to station themselves. </w:t>
      </w:r>
      <w:r w:rsidR="00D93201">
        <w:br/>
        <w:t xml:space="preserve">Video: </w:t>
      </w:r>
      <w:hyperlink r:id="rId5" w:history="1">
        <w:r w:rsidR="00D93201" w:rsidRPr="00D93201">
          <w:rPr>
            <w:rStyle w:val="Hyperlink"/>
            <w:color w:val="0066FF"/>
          </w:rPr>
          <w:t>https://www.youtube.com/watch?v=Eu9O0R4gLaQ</w:t>
        </w:r>
      </w:hyperlink>
      <w:r w:rsidR="00D93201">
        <w:t xml:space="preserve"> </w:t>
      </w:r>
    </w:p>
    <w:tbl>
      <w:tblPr>
        <w:tblStyle w:val="TableGrid"/>
        <w:tblW w:w="9985" w:type="dxa"/>
        <w:tblLook w:val="04A0" w:firstRow="1" w:lastRow="0" w:firstColumn="1" w:lastColumn="0" w:noHBand="0" w:noVBand="1"/>
      </w:tblPr>
      <w:tblGrid>
        <w:gridCol w:w="355"/>
        <w:gridCol w:w="9630"/>
      </w:tblGrid>
      <w:tr w:rsidR="00605F2D" w14:paraId="569C5DBA" w14:textId="77777777" w:rsidTr="00E11DDE">
        <w:tc>
          <w:tcPr>
            <w:tcW w:w="9985" w:type="dxa"/>
            <w:gridSpan w:val="2"/>
          </w:tcPr>
          <w:p w14:paraId="0B6C58EE" w14:textId="50FD395E" w:rsidR="00605F2D" w:rsidRPr="00605F2D" w:rsidRDefault="00605F2D" w:rsidP="00605F2D">
            <w:pPr>
              <w:jc w:val="center"/>
              <w:rPr>
                <w:b/>
                <w:bCs/>
                <w:sz w:val="36"/>
                <w:szCs w:val="36"/>
              </w:rPr>
            </w:pPr>
            <w:r w:rsidRPr="00605F2D">
              <w:rPr>
                <w:b/>
                <w:bCs/>
                <w:sz w:val="36"/>
                <w:szCs w:val="36"/>
              </w:rPr>
              <w:lastRenderedPageBreak/>
              <w:t>Go to mat</w:t>
            </w:r>
          </w:p>
        </w:tc>
      </w:tr>
      <w:tr w:rsidR="00605F2D" w14:paraId="638EA342" w14:textId="77777777" w:rsidTr="00407492">
        <w:tc>
          <w:tcPr>
            <w:tcW w:w="9985" w:type="dxa"/>
            <w:gridSpan w:val="2"/>
          </w:tcPr>
          <w:p w14:paraId="03836A38" w14:textId="5542D86F" w:rsidR="00605F2D" w:rsidRDefault="00605F2D" w:rsidP="009E6566">
            <w:r>
              <w:t xml:space="preserve">Toss the mat down and toss treats on it so the dog </w:t>
            </w:r>
            <w:proofErr w:type="gramStart"/>
            <w:r>
              <w:t>has to</w:t>
            </w:r>
            <w:proofErr w:type="gramEnd"/>
            <w:r>
              <w:t xml:space="preserve"> get some feet on the mat to eat them.</w:t>
            </w:r>
            <w:r>
              <w:br/>
              <w:t xml:space="preserve">Then toss a treat to the side to get the dog off the mat and pick up the mat. </w:t>
            </w:r>
            <w:r>
              <w:br/>
              <w:t xml:space="preserve">Next rep, put the mat in a slightly different spot on the floor. You want the dog to target the mat, not a particular spot on the floor. </w:t>
            </w:r>
            <w:r>
              <w:br/>
              <w:t xml:space="preserve">Repeat this until the dog is super excited and can’t wait to get on the mat, even before you toss any treats on it. This is very important! You need the dog to LOVE their mat to </w:t>
            </w:r>
            <w:proofErr w:type="gramStart"/>
            <w:r>
              <w:t>have</w:t>
            </w:r>
            <w:proofErr w:type="gramEnd"/>
            <w:r>
              <w:t xml:space="preserve"> the next steps be easy for them.  </w:t>
            </w:r>
          </w:p>
        </w:tc>
      </w:tr>
      <w:tr w:rsidR="00605F2D" w14:paraId="6FC7C653" w14:textId="77777777" w:rsidTr="00605F2D">
        <w:tc>
          <w:tcPr>
            <w:tcW w:w="355" w:type="dxa"/>
          </w:tcPr>
          <w:p w14:paraId="721A0EAA" w14:textId="77777777" w:rsidR="00605F2D" w:rsidRDefault="00605F2D" w:rsidP="009E6566"/>
        </w:tc>
        <w:tc>
          <w:tcPr>
            <w:tcW w:w="9630" w:type="dxa"/>
          </w:tcPr>
          <w:p w14:paraId="6CB17AFA" w14:textId="07085524" w:rsidR="00605F2D" w:rsidRDefault="00605F2D" w:rsidP="009E6566">
            <w:r>
              <w:t>Dog CAN’T WAIT for me to put the mat down and gets excited when he sees it</w:t>
            </w:r>
          </w:p>
        </w:tc>
      </w:tr>
      <w:tr w:rsidR="00913283" w14:paraId="09A0DB2F" w14:textId="77777777" w:rsidTr="00803781">
        <w:tc>
          <w:tcPr>
            <w:tcW w:w="9985" w:type="dxa"/>
            <w:gridSpan w:val="2"/>
          </w:tcPr>
          <w:p w14:paraId="30B0CC78" w14:textId="32719318" w:rsidR="00913283" w:rsidRDefault="00913283" w:rsidP="009E6566">
            <w:r>
              <w:t>Now you will stop putting treats on the mat and wait for the dog to get on the mat with at least 2 feet.</w:t>
            </w:r>
            <w:r>
              <w:br/>
              <w:t xml:space="preserve">As soon as 2 feet are on the mat, click and </w:t>
            </w:r>
            <w:r w:rsidR="00F61200">
              <w:rPr>
                <w:b/>
                <w:bCs/>
              </w:rPr>
              <w:t xml:space="preserve">place </w:t>
            </w:r>
            <w:r w:rsidRPr="00F61200">
              <w:rPr>
                <w:b/>
                <w:bCs/>
              </w:rPr>
              <w:t>a treat on the mat</w:t>
            </w:r>
            <w:r>
              <w:t xml:space="preserve">. </w:t>
            </w:r>
            <w:r>
              <w:br/>
              <w:t xml:space="preserve">You want treat delivery to always be low during training to encourage the dog to lie down. </w:t>
            </w:r>
            <w:r>
              <w:br/>
              <w:t xml:space="preserve">If the dog offers to lie down, give him several treats </w:t>
            </w:r>
            <w:r w:rsidR="00F61200">
              <w:t xml:space="preserve">in a row </w:t>
            </w:r>
            <w:proofErr w:type="gramStart"/>
            <w:r>
              <w:t>as long as</w:t>
            </w:r>
            <w:proofErr w:type="gramEnd"/>
            <w:r>
              <w:t xml:space="preserve"> he is staying in the down position. </w:t>
            </w:r>
            <w:r>
              <w:br/>
              <w:t xml:space="preserve">Toss a treat off the mat to get the dog off the mat so you can pick it up for the next repetition. </w:t>
            </w:r>
          </w:p>
        </w:tc>
      </w:tr>
      <w:tr w:rsidR="00605F2D" w14:paraId="21E49E8C" w14:textId="77777777" w:rsidTr="00605F2D">
        <w:tc>
          <w:tcPr>
            <w:tcW w:w="355" w:type="dxa"/>
          </w:tcPr>
          <w:p w14:paraId="7B054767" w14:textId="77777777" w:rsidR="00605F2D" w:rsidRDefault="00605F2D" w:rsidP="009E6566"/>
        </w:tc>
        <w:tc>
          <w:tcPr>
            <w:tcW w:w="9630" w:type="dxa"/>
          </w:tcPr>
          <w:p w14:paraId="14913681" w14:textId="13537254" w:rsidR="00605F2D" w:rsidRDefault="00913283" w:rsidP="009E6566">
            <w:r>
              <w:t>Dog gets at least 2 feet on the mat as soon as it hits the floor</w:t>
            </w:r>
          </w:p>
        </w:tc>
      </w:tr>
      <w:tr w:rsidR="00375BB5" w14:paraId="5A163C7C" w14:textId="77777777" w:rsidTr="002112F7">
        <w:tc>
          <w:tcPr>
            <w:tcW w:w="9985" w:type="dxa"/>
            <w:gridSpan w:val="2"/>
          </w:tcPr>
          <w:p w14:paraId="4B74C77F" w14:textId="4AB06E52" w:rsidR="00375BB5" w:rsidRDefault="00375BB5" w:rsidP="009E6566">
            <w:r>
              <w:t xml:space="preserve">Now you’ll click once all 4 feet are on the mat. If the dog is already doing this, you can skip to the next step. </w:t>
            </w:r>
            <w:r w:rsidR="00F61200">
              <w:t xml:space="preserve">If the dog needs help, you can use the position of your body or the treat to help encourage them to get </w:t>
            </w:r>
            <w:proofErr w:type="gramStart"/>
            <w:r w:rsidR="00F61200">
              <w:t>all of</w:t>
            </w:r>
            <w:proofErr w:type="gramEnd"/>
            <w:r w:rsidR="00F61200">
              <w:t xml:space="preserve"> their feet on the mat.  Be sure it is big enough for the dog to do so comfortably. </w:t>
            </w:r>
          </w:p>
        </w:tc>
      </w:tr>
      <w:tr w:rsidR="00375BB5" w14:paraId="60824674" w14:textId="77777777" w:rsidTr="00375BB5">
        <w:tc>
          <w:tcPr>
            <w:tcW w:w="355" w:type="dxa"/>
          </w:tcPr>
          <w:p w14:paraId="33A2AAD6" w14:textId="77777777" w:rsidR="00375BB5" w:rsidRDefault="00375BB5" w:rsidP="009E6566"/>
        </w:tc>
        <w:tc>
          <w:tcPr>
            <w:tcW w:w="9630" w:type="dxa"/>
          </w:tcPr>
          <w:p w14:paraId="0BE80E89" w14:textId="68F46E99" w:rsidR="00375BB5" w:rsidRDefault="00F61200" w:rsidP="009E6566">
            <w:r>
              <w:t>Dog gets all 4 feet on the mat as soon as it hits the floor</w:t>
            </w:r>
          </w:p>
        </w:tc>
      </w:tr>
      <w:tr w:rsidR="00913283" w14:paraId="784CDE35" w14:textId="77777777" w:rsidTr="002112F7">
        <w:tc>
          <w:tcPr>
            <w:tcW w:w="9985" w:type="dxa"/>
            <w:gridSpan w:val="2"/>
          </w:tcPr>
          <w:p w14:paraId="42775D8E" w14:textId="01676C8F" w:rsidR="00913283" w:rsidRDefault="00913283" w:rsidP="009E6566">
            <w:r>
              <w:t xml:space="preserve">Next step is to wait for the dog to offer a down position. </w:t>
            </w:r>
            <w:r w:rsidR="00375BB5">
              <w:t xml:space="preserve">Reward on the mat between the dog’s front legs. </w:t>
            </w:r>
            <w:r>
              <w:t>If the dog is not getting into a down, you can cue or lure it, but only a couple times. Be sure to give the dog several treats in a row (one right after another) for being in the down position. Then toss a treat off the mat to pick it up. After using the cue or lure</w:t>
            </w:r>
            <w:r w:rsidR="00375BB5">
              <w:t xml:space="preserve"> a couple times</w:t>
            </w:r>
            <w:r>
              <w:t xml:space="preserve">, go back to waiting for the dog to offer the down on his own. </w:t>
            </w:r>
            <w:r w:rsidR="00375BB5">
              <w:t xml:space="preserve">If the dog is </w:t>
            </w:r>
            <w:proofErr w:type="gramStart"/>
            <w:r w:rsidR="00375BB5">
              <w:t>really averse</w:t>
            </w:r>
            <w:proofErr w:type="gramEnd"/>
            <w:r w:rsidR="00375BB5">
              <w:t xml:space="preserve"> to lying down, you can accept sitting for now. </w:t>
            </w:r>
          </w:p>
        </w:tc>
      </w:tr>
      <w:tr w:rsidR="00605F2D" w14:paraId="0115C68E" w14:textId="77777777" w:rsidTr="00605F2D">
        <w:tc>
          <w:tcPr>
            <w:tcW w:w="355" w:type="dxa"/>
          </w:tcPr>
          <w:p w14:paraId="37F59E5A" w14:textId="77777777" w:rsidR="00605F2D" w:rsidRDefault="00605F2D" w:rsidP="009E6566"/>
        </w:tc>
        <w:tc>
          <w:tcPr>
            <w:tcW w:w="9630" w:type="dxa"/>
          </w:tcPr>
          <w:p w14:paraId="64C8A95A" w14:textId="1351F8B6" w:rsidR="00605F2D" w:rsidRDefault="00913283" w:rsidP="009E6566">
            <w:r>
              <w:t xml:space="preserve">Dog will get on the mat and lie down each time the mat is put on different spots on the floor </w:t>
            </w:r>
            <w:r w:rsidR="00F61200">
              <w:t>at least 5 times in a row.</w:t>
            </w:r>
          </w:p>
        </w:tc>
      </w:tr>
      <w:tr w:rsidR="00375BB5" w14:paraId="38DA068C" w14:textId="77777777" w:rsidTr="00DB0183">
        <w:tc>
          <w:tcPr>
            <w:tcW w:w="9985" w:type="dxa"/>
            <w:gridSpan w:val="2"/>
          </w:tcPr>
          <w:p w14:paraId="25FEBE5F" w14:textId="02F48384" w:rsidR="00375BB5" w:rsidRDefault="00375BB5" w:rsidP="009E6566">
            <w:r>
              <w:t xml:space="preserve">Now you want to work on duration. </w:t>
            </w:r>
            <w:r w:rsidR="00F61200">
              <w:t xml:space="preserve">Instead of clicking as soon as the dog lies down, you will wait for the dog to maintain their position for 1 sec, then 2 sec., then 3 sec., then 4 sec., then 5 sec. If the dog gets up before you get to 5 seconds, re start at 1 sec and build it back up 1 second at a time. </w:t>
            </w:r>
          </w:p>
        </w:tc>
      </w:tr>
      <w:tr w:rsidR="00605F2D" w14:paraId="2F04EE5B" w14:textId="77777777" w:rsidTr="00605F2D">
        <w:tc>
          <w:tcPr>
            <w:tcW w:w="355" w:type="dxa"/>
          </w:tcPr>
          <w:p w14:paraId="1F3A0001" w14:textId="77777777" w:rsidR="00605F2D" w:rsidRDefault="00605F2D" w:rsidP="009E6566"/>
        </w:tc>
        <w:tc>
          <w:tcPr>
            <w:tcW w:w="9630" w:type="dxa"/>
          </w:tcPr>
          <w:p w14:paraId="0F1EE35C" w14:textId="78105F0A" w:rsidR="00605F2D" w:rsidRDefault="00F61200" w:rsidP="009E6566">
            <w:r>
              <w:t xml:space="preserve">Dog will stay in a down for 5 seconds before the click/treat 5 times in a row. </w:t>
            </w:r>
          </w:p>
        </w:tc>
      </w:tr>
      <w:tr w:rsidR="00375BB5" w14:paraId="2230C1A2" w14:textId="77777777" w:rsidTr="00605F2D">
        <w:tc>
          <w:tcPr>
            <w:tcW w:w="355" w:type="dxa"/>
          </w:tcPr>
          <w:p w14:paraId="587AAF77" w14:textId="77777777" w:rsidR="00375BB5" w:rsidRDefault="00375BB5" w:rsidP="009E6566"/>
        </w:tc>
        <w:tc>
          <w:tcPr>
            <w:tcW w:w="9630" w:type="dxa"/>
          </w:tcPr>
          <w:p w14:paraId="75AA52A0" w14:textId="4B4E92F1" w:rsidR="00375BB5" w:rsidRDefault="00F61200" w:rsidP="009E6566">
            <w:r>
              <w:t xml:space="preserve">Now you want to work on distance. A towel is hard to toss away from you, so this step helps to have a helper to either place the towel or hold the dog. You can also put the dog on a stay (if they know that) or behind a barrier. You can also place the towel while you hold the dog back and then use a treat in your hand to move them away from the mat. </w:t>
            </w:r>
            <w:r>
              <w:br/>
              <w:t xml:space="preserve">The goal is to increase the distance gradually, over several repetitions. </w:t>
            </w:r>
            <w:r>
              <w:br/>
              <w:t>Start 1’ away, then 2’, then 3’, then 4’, then 5’. If the dog struggles before you get to 5’, go back to 1’ away and build up the distance</w:t>
            </w:r>
            <w:r w:rsidR="005E7A5C">
              <w:t xml:space="preserve"> with more reps at shorter distances. </w:t>
            </w:r>
          </w:p>
        </w:tc>
      </w:tr>
      <w:tr w:rsidR="00375BB5" w14:paraId="5349D3D5" w14:textId="77777777" w:rsidTr="00605F2D">
        <w:tc>
          <w:tcPr>
            <w:tcW w:w="355" w:type="dxa"/>
          </w:tcPr>
          <w:p w14:paraId="438120EB" w14:textId="77777777" w:rsidR="00375BB5" w:rsidRDefault="00375BB5" w:rsidP="009E6566"/>
        </w:tc>
        <w:tc>
          <w:tcPr>
            <w:tcW w:w="9630" w:type="dxa"/>
          </w:tcPr>
          <w:p w14:paraId="4BD8B2A2" w14:textId="7BEE6BB5" w:rsidR="00375BB5" w:rsidRDefault="00F61200" w:rsidP="009E6566">
            <w:r>
              <w:t>Dog will go to the mat and lie down from 5’ away before the click/treat 5 times in a row.</w:t>
            </w:r>
          </w:p>
        </w:tc>
      </w:tr>
      <w:tr w:rsidR="005E7A5C" w14:paraId="0B39B1CC" w14:textId="77777777" w:rsidTr="00DA09AD">
        <w:tc>
          <w:tcPr>
            <w:tcW w:w="9985" w:type="dxa"/>
            <w:gridSpan w:val="2"/>
          </w:tcPr>
          <w:p w14:paraId="7206D581" w14:textId="16F2A9FE" w:rsidR="005E7A5C" w:rsidRDefault="005E7A5C" w:rsidP="009E6566">
            <w:r>
              <w:t xml:space="preserve">Add the cue- Now that you have the behavior you want, you can name it. Just before you send the dog to their mat, say the verbal cue of your choice. “Go place”, “Go to bed”, “Station”, and “Perch” are possibilities. But you can name the behavior whatever you choose. To check the dog’s understanding of the cue, you can do other behaviors the dog knows with the mat </w:t>
            </w:r>
            <w:proofErr w:type="spellStart"/>
            <w:proofErr w:type="gramStart"/>
            <w:r>
              <w:t>near by</w:t>
            </w:r>
            <w:proofErr w:type="spellEnd"/>
            <w:proofErr w:type="gramEnd"/>
            <w:r>
              <w:t xml:space="preserve">, then say the cue and see if he goes to the mat. </w:t>
            </w:r>
          </w:p>
        </w:tc>
      </w:tr>
      <w:tr w:rsidR="00375BB5" w14:paraId="2288C7D1" w14:textId="77777777" w:rsidTr="00605F2D">
        <w:tc>
          <w:tcPr>
            <w:tcW w:w="355" w:type="dxa"/>
          </w:tcPr>
          <w:p w14:paraId="211D0A28" w14:textId="77777777" w:rsidR="00375BB5" w:rsidRDefault="00375BB5" w:rsidP="009E6566"/>
        </w:tc>
        <w:tc>
          <w:tcPr>
            <w:tcW w:w="9630" w:type="dxa"/>
          </w:tcPr>
          <w:p w14:paraId="721B75F2" w14:textId="27E24DF8" w:rsidR="00375BB5" w:rsidRDefault="005E7A5C" w:rsidP="009E6566">
            <w:r>
              <w:t>Dog will go to the mat on cue</w:t>
            </w:r>
          </w:p>
        </w:tc>
      </w:tr>
    </w:tbl>
    <w:p w14:paraId="3A8B7259" w14:textId="77777777" w:rsidR="00162085" w:rsidRPr="009E6566" w:rsidRDefault="00162085" w:rsidP="009E6566"/>
    <w:sectPr w:rsidR="00162085" w:rsidRPr="009E6566" w:rsidSect="009E6566">
      <w:pgSz w:w="12240" w:h="15840"/>
      <w:pgMar w:top="900" w:right="108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8823288"/>
    <w:multiLevelType w:val="hybridMultilevel"/>
    <w:tmpl w:val="9942E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51C3B31"/>
    <w:multiLevelType w:val="hybridMultilevel"/>
    <w:tmpl w:val="0E786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C74107"/>
    <w:multiLevelType w:val="hybridMultilevel"/>
    <w:tmpl w:val="CD7A6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7354002">
    <w:abstractNumId w:val="0"/>
  </w:num>
  <w:num w:numId="2" w16cid:durableId="1462924131">
    <w:abstractNumId w:val="2"/>
  </w:num>
  <w:num w:numId="3" w16cid:durableId="570932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566"/>
    <w:rsid w:val="00113E18"/>
    <w:rsid w:val="00162085"/>
    <w:rsid w:val="00273142"/>
    <w:rsid w:val="00375BB5"/>
    <w:rsid w:val="005E7A5C"/>
    <w:rsid w:val="00605F2D"/>
    <w:rsid w:val="00913283"/>
    <w:rsid w:val="009367CF"/>
    <w:rsid w:val="009E6566"/>
    <w:rsid w:val="00A65D45"/>
    <w:rsid w:val="00AC498C"/>
    <w:rsid w:val="00BA7AEF"/>
    <w:rsid w:val="00D93201"/>
    <w:rsid w:val="00DE1856"/>
    <w:rsid w:val="00F61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3709C"/>
  <w15:chartTrackingRefBased/>
  <w15:docId w15:val="{DB4AC69B-D1BF-4AFF-B940-933468F4C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65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65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65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65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65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65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65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65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65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65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65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65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65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65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65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65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65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6566"/>
    <w:rPr>
      <w:rFonts w:eastAsiaTheme="majorEastAsia" w:cstheme="majorBidi"/>
      <w:color w:val="272727" w:themeColor="text1" w:themeTint="D8"/>
    </w:rPr>
  </w:style>
  <w:style w:type="paragraph" w:styleId="Title">
    <w:name w:val="Title"/>
    <w:basedOn w:val="Normal"/>
    <w:next w:val="Normal"/>
    <w:link w:val="TitleChar"/>
    <w:uiPriority w:val="10"/>
    <w:qFormat/>
    <w:rsid w:val="009E65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65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65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65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6566"/>
    <w:pPr>
      <w:spacing w:before="160"/>
      <w:jc w:val="center"/>
    </w:pPr>
    <w:rPr>
      <w:i/>
      <w:iCs/>
      <w:color w:val="404040" w:themeColor="text1" w:themeTint="BF"/>
    </w:rPr>
  </w:style>
  <w:style w:type="character" w:customStyle="1" w:styleId="QuoteChar">
    <w:name w:val="Quote Char"/>
    <w:basedOn w:val="DefaultParagraphFont"/>
    <w:link w:val="Quote"/>
    <w:uiPriority w:val="29"/>
    <w:rsid w:val="009E6566"/>
    <w:rPr>
      <w:i/>
      <w:iCs/>
      <w:color w:val="404040" w:themeColor="text1" w:themeTint="BF"/>
    </w:rPr>
  </w:style>
  <w:style w:type="paragraph" w:styleId="ListParagraph">
    <w:name w:val="List Paragraph"/>
    <w:basedOn w:val="Normal"/>
    <w:uiPriority w:val="34"/>
    <w:qFormat/>
    <w:rsid w:val="009E6566"/>
    <w:pPr>
      <w:ind w:left="720"/>
      <w:contextualSpacing/>
    </w:pPr>
  </w:style>
  <w:style w:type="character" w:styleId="IntenseEmphasis">
    <w:name w:val="Intense Emphasis"/>
    <w:basedOn w:val="DefaultParagraphFont"/>
    <w:uiPriority w:val="21"/>
    <w:qFormat/>
    <w:rsid w:val="009E6566"/>
    <w:rPr>
      <w:i/>
      <w:iCs/>
      <w:color w:val="0F4761" w:themeColor="accent1" w:themeShade="BF"/>
    </w:rPr>
  </w:style>
  <w:style w:type="paragraph" w:styleId="IntenseQuote">
    <w:name w:val="Intense Quote"/>
    <w:basedOn w:val="Normal"/>
    <w:next w:val="Normal"/>
    <w:link w:val="IntenseQuoteChar"/>
    <w:uiPriority w:val="30"/>
    <w:qFormat/>
    <w:rsid w:val="009E65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6566"/>
    <w:rPr>
      <w:i/>
      <w:iCs/>
      <w:color w:val="0F4761" w:themeColor="accent1" w:themeShade="BF"/>
    </w:rPr>
  </w:style>
  <w:style w:type="character" w:styleId="IntenseReference">
    <w:name w:val="Intense Reference"/>
    <w:basedOn w:val="DefaultParagraphFont"/>
    <w:uiPriority w:val="32"/>
    <w:qFormat/>
    <w:rsid w:val="009E6566"/>
    <w:rPr>
      <w:b/>
      <w:bCs/>
      <w:smallCaps/>
      <w:color w:val="0F4761" w:themeColor="accent1" w:themeShade="BF"/>
      <w:spacing w:val="5"/>
    </w:rPr>
  </w:style>
  <w:style w:type="table" w:styleId="TableGrid">
    <w:name w:val="Table Grid"/>
    <w:basedOn w:val="TableNormal"/>
    <w:uiPriority w:val="39"/>
    <w:rsid w:val="009E656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93201"/>
    <w:rPr>
      <w:color w:val="467886" w:themeColor="hyperlink"/>
      <w:u w:val="single"/>
    </w:rPr>
  </w:style>
  <w:style w:type="character" w:styleId="UnresolvedMention">
    <w:name w:val="Unresolved Mention"/>
    <w:basedOn w:val="DefaultParagraphFont"/>
    <w:uiPriority w:val="99"/>
    <w:semiHidden/>
    <w:unhideWhenUsed/>
    <w:rsid w:val="00D932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Eu9O0R4gLaQ"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76</TotalTime>
  <Pages>2</Pages>
  <Words>909</Words>
  <Characters>5185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4</cp:revision>
  <cp:lastPrinted>2024-08-11T00:11:00Z</cp:lastPrinted>
  <dcterms:created xsi:type="dcterms:W3CDTF">2024-08-09T16:22:00Z</dcterms:created>
  <dcterms:modified xsi:type="dcterms:W3CDTF">2024-09-02T16:55:00Z</dcterms:modified>
</cp:coreProperties>
</file>